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F8B7D" w14:textId="77777777" w:rsidR="0059480F" w:rsidRPr="007D69B5" w:rsidRDefault="007F6A2E" w:rsidP="00C76BF5">
      <w:pPr>
        <w:pStyle w:val="Heading1"/>
        <w:pBdr>
          <w:top w:val="single" w:sz="4" w:space="1" w:color="980033"/>
        </w:pBdr>
        <w:spacing w:before="120" w:line="360" w:lineRule="auto"/>
        <w:ind w:left="-86"/>
        <w:rPr>
          <w:rFonts w:ascii="Univers" w:hAnsi="Univers"/>
          <w:b w:val="0"/>
          <w:szCs w:val="24"/>
          <w:u w:val="none"/>
        </w:rPr>
      </w:pPr>
      <w:r>
        <w:rPr>
          <w:rFonts w:ascii="Univers" w:hAnsi="Univers"/>
          <w:i/>
          <w:noProof/>
          <w:sz w:val="12"/>
          <w:u w:val="none"/>
        </w:rPr>
        <mc:AlternateContent>
          <mc:Choice Requires="wps">
            <w:drawing>
              <wp:inline distT="0" distB="0" distL="0" distR="0" wp14:anchorId="66C45572" wp14:editId="69A2C14C">
                <wp:extent cx="6985190" cy="856035"/>
                <wp:effectExtent l="0" t="0" r="12700" b="7620"/>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85190" cy="856035"/>
                        </a:xfrm>
                        <a:prstGeom prst="rect">
                          <a:avLst/>
                        </a:prstGeom>
                        <a:solidFill>
                          <a:srgbClr val="FFFFFF"/>
                        </a:solidFill>
                        <a:ln w="9525">
                          <a:solidFill>
                            <a:srgbClr val="980033"/>
                          </a:solidFill>
                          <a:miter lim="800000"/>
                          <a:headEnd/>
                          <a:tailEnd/>
                        </a:ln>
                      </wps:spPr>
                      <wps:txbx>
                        <w:txbxContent>
                          <w:p w14:paraId="45C02004" w14:textId="38B6D999" w:rsidR="0059480F" w:rsidRPr="00C76BF5" w:rsidRDefault="0059480F" w:rsidP="007D69B5">
                            <w:pPr>
                              <w:spacing w:line="360" w:lineRule="auto"/>
                              <w:jc w:val="both"/>
                              <w:rPr>
                                <w:rFonts w:ascii="Univers" w:hAnsi="Univers"/>
                                <w:iCs/>
                                <w:color w:val="666666"/>
                                <w:sz w:val="24"/>
                                <w:szCs w:val="24"/>
                              </w:rPr>
                            </w:pPr>
                            <w:r w:rsidRPr="00C76BF5">
                              <w:rPr>
                                <w:rFonts w:ascii="Univers" w:hAnsi="Univers" w:cs="Arial"/>
                                <w:iCs/>
                                <w:color w:val="666666"/>
                                <w:sz w:val="24"/>
                                <w:szCs w:val="24"/>
                              </w:rPr>
                              <w:t xml:space="preserve">Health departments are welcome to adapt this tool. Requirements for adapting this tool </w:t>
                            </w:r>
                            <w:proofErr w:type="gramStart"/>
                            <w:r w:rsidRPr="00C76BF5">
                              <w:rPr>
                                <w:rFonts w:ascii="Univers" w:hAnsi="Univers" w:cs="Arial"/>
                                <w:iCs/>
                                <w:color w:val="666666"/>
                                <w:sz w:val="24"/>
                                <w:szCs w:val="24"/>
                              </w:rPr>
                              <w:t>include:</w:t>
                            </w:r>
                            <w:proofErr w:type="gramEnd"/>
                            <w:r w:rsidRPr="00C76BF5">
                              <w:rPr>
                                <w:rFonts w:ascii="Univers" w:hAnsi="Univers" w:cs="Arial"/>
                                <w:iCs/>
                                <w:color w:val="666666"/>
                                <w:sz w:val="24"/>
                                <w:szCs w:val="24"/>
                              </w:rPr>
                              <w:t xml:space="preserve"> Health Evidence</w:t>
                            </w:r>
                            <w:r w:rsidR="00A36B65">
                              <w:rPr>
                                <w:rFonts w:ascii="Univers" w:hAnsi="Univers" w:cs="Arial"/>
                                <w:iCs/>
                                <w:color w:val="666666"/>
                                <w:sz w:val="24"/>
                                <w:szCs w:val="24"/>
                              </w:rPr>
                              <w:t>™</w:t>
                            </w:r>
                            <w:r w:rsidRPr="00C76BF5">
                              <w:rPr>
                                <w:rFonts w:ascii="Univers" w:hAnsi="Univers" w:cs="Arial"/>
                                <w:iCs/>
                                <w:color w:val="666666"/>
                                <w:sz w:val="24"/>
                                <w:szCs w:val="24"/>
                              </w:rPr>
                              <w:t xml:space="preserve"> and Peel</w:t>
                            </w:r>
                            <w:r w:rsidR="00B0653B">
                              <w:rPr>
                                <w:rFonts w:ascii="Univers" w:hAnsi="Univers" w:cs="Arial"/>
                                <w:iCs/>
                                <w:color w:val="666666"/>
                                <w:sz w:val="24"/>
                                <w:szCs w:val="24"/>
                              </w:rPr>
                              <w:t xml:space="preserve"> Public</w:t>
                            </w:r>
                            <w:r w:rsidRPr="00C76BF5">
                              <w:rPr>
                                <w:rFonts w:ascii="Univers" w:hAnsi="Univers" w:cs="Arial"/>
                                <w:iCs/>
                                <w:color w:val="666666"/>
                                <w:sz w:val="24"/>
                                <w:szCs w:val="24"/>
                              </w:rPr>
                              <w:t xml:space="preserve"> Health are acknowledged for tool development; and adapted tool cannot be used for profit (not to be sold).</w:t>
                            </w:r>
                          </w:p>
                        </w:txbxContent>
                      </wps:txbx>
                      <wps:bodyPr rot="0" vert="horz" wrap="square" lIns="91440" tIns="45720" rIns="91440" bIns="45720" anchor="t" anchorCtr="0" upright="1">
                        <a:noAutofit/>
                      </wps:bodyPr>
                    </wps:wsp>
                  </a:graphicData>
                </a:graphic>
              </wp:inline>
            </w:drawing>
          </mc:Choice>
          <mc:Fallback>
            <w:pict>
              <v:shapetype w14:anchorId="66C45572" id="_x0000_t202" coordsize="21600,21600" o:spt="202" path="m,l,21600r21600,l21600,xe">
                <v:stroke joinstyle="miter"/>
                <v:path gradientshapeok="t" o:connecttype="rect"/>
              </v:shapetype>
              <v:shape id="Text Box 17" o:spid="_x0000_s1026" type="#_x0000_t202" style="width:550pt;height: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" strokecolor="#980033">
                <v:path arrowok="t"/>
                <v:textbox>
                  <w:txbxContent>
                    <w:p w14:paraId="45C02004" w14:textId="38B6D999" w:rsidR="0059480F" w:rsidRPr="00C76BF5" w:rsidRDefault="0059480F" w:rsidP="007D69B5">
                      <w:pPr>
                        <w:spacing w:line="360" w:lineRule="auto"/>
                        <w:jc w:val="both"/>
                        <w:rPr>
                          <w:rFonts w:ascii="Univers" w:hAnsi="Univers"/>
                          <w:iCs/>
                          <w:color w:val="666666"/>
                          <w:sz w:val="24"/>
                          <w:szCs w:val="24"/>
                        </w:rPr>
                      </w:pPr>
                      <w:r w:rsidRPr="00C76BF5">
                        <w:rPr>
                          <w:rFonts w:ascii="Univers" w:hAnsi="Univers" w:cs="Arial"/>
                          <w:iCs/>
                          <w:color w:val="666666"/>
                          <w:sz w:val="24"/>
                          <w:szCs w:val="24"/>
                        </w:rPr>
                        <w:t xml:space="preserve">Health departments are welcome to adapt this tool. Requirements for adapting this tool </w:t>
                      </w:r>
                      <w:proofErr w:type="gramStart"/>
                      <w:r w:rsidRPr="00C76BF5">
                        <w:rPr>
                          <w:rFonts w:ascii="Univers" w:hAnsi="Univers" w:cs="Arial"/>
                          <w:iCs/>
                          <w:color w:val="666666"/>
                          <w:sz w:val="24"/>
                          <w:szCs w:val="24"/>
                        </w:rPr>
                        <w:t>include:</w:t>
                      </w:r>
                      <w:proofErr w:type="gramEnd"/>
                      <w:r w:rsidRPr="00C76BF5">
                        <w:rPr>
                          <w:rFonts w:ascii="Univers" w:hAnsi="Univers" w:cs="Arial"/>
                          <w:iCs/>
                          <w:color w:val="666666"/>
                          <w:sz w:val="24"/>
                          <w:szCs w:val="24"/>
                        </w:rPr>
                        <w:t xml:space="preserve"> Health Evidence</w:t>
                      </w:r>
                      <w:r w:rsidR="00A36B65">
                        <w:rPr>
                          <w:rFonts w:ascii="Univers" w:hAnsi="Univers" w:cs="Arial"/>
                          <w:iCs/>
                          <w:color w:val="666666"/>
                          <w:sz w:val="24"/>
                          <w:szCs w:val="24"/>
                        </w:rPr>
                        <w:t>™</w:t>
                      </w:r>
                      <w:r w:rsidRPr="00C76BF5">
                        <w:rPr>
                          <w:rFonts w:ascii="Univers" w:hAnsi="Univers" w:cs="Arial"/>
                          <w:iCs/>
                          <w:color w:val="666666"/>
                          <w:sz w:val="24"/>
                          <w:szCs w:val="24"/>
                        </w:rPr>
                        <w:t xml:space="preserve"> and Peel</w:t>
                      </w:r>
                      <w:r w:rsidR="00B0653B">
                        <w:rPr>
                          <w:rFonts w:ascii="Univers" w:hAnsi="Univers" w:cs="Arial"/>
                          <w:iCs/>
                          <w:color w:val="666666"/>
                          <w:sz w:val="24"/>
                          <w:szCs w:val="24"/>
                        </w:rPr>
                        <w:t xml:space="preserve"> Public</w:t>
                      </w:r>
                      <w:r w:rsidRPr="00C76BF5">
                        <w:rPr>
                          <w:rFonts w:ascii="Univers" w:hAnsi="Univers" w:cs="Arial"/>
                          <w:iCs/>
                          <w:color w:val="666666"/>
                          <w:sz w:val="24"/>
                          <w:szCs w:val="24"/>
                        </w:rPr>
                        <w:t xml:space="preserve"> Health are acknowledged for tool development; and adapted tool cannot be used for profit (not to be sold).</w:t>
                      </w:r>
                    </w:p>
                  </w:txbxContent>
                </v:textbox>
                <w10:anchorlock/>
              </v:shape>
            </w:pict>
          </mc:Fallback>
        </mc:AlternateContent>
      </w:r>
      <w:r w:rsidR="00740439">
        <w:rPr>
          <w:rFonts w:ascii="Univers" w:hAnsi="Univers"/>
          <w:i/>
          <w:sz w:val="22"/>
          <w:u w:val="none"/>
        </w:rPr>
        <w:t xml:space="preserve"> </w:t>
      </w:r>
    </w:p>
    <w:p w14:paraId="08F1F353" w14:textId="77777777" w:rsidR="007D69B5" w:rsidRDefault="007D69B5" w:rsidP="0059480F">
      <w:pPr>
        <w:pStyle w:val="Heading1"/>
        <w:spacing w:after="120"/>
        <w:rPr>
          <w:rFonts w:ascii="Univers" w:hAnsi="Univers"/>
          <w:b w:val="0"/>
          <w:szCs w:val="24"/>
          <w:u w:val="none"/>
        </w:rPr>
      </w:pPr>
    </w:p>
    <w:p w14:paraId="3A971B98" w14:textId="5A7C829F" w:rsidR="0059480F" w:rsidRPr="007D69B5" w:rsidRDefault="0059480F" w:rsidP="0059480F">
      <w:pPr>
        <w:pStyle w:val="Heading1"/>
        <w:spacing w:after="120"/>
        <w:rPr>
          <w:rFonts w:ascii="Univers" w:hAnsi="Univers"/>
          <w:b w:val="0"/>
          <w:szCs w:val="24"/>
          <w:u w:val="none"/>
        </w:rPr>
      </w:pPr>
      <w:r w:rsidRPr="007D69B5">
        <w:rPr>
          <w:rFonts w:ascii="Univers" w:hAnsi="Univers"/>
          <w:bCs/>
          <w:szCs w:val="24"/>
          <w:u w:val="none"/>
        </w:rPr>
        <w:t>Briefing Note #:</w:t>
      </w:r>
      <w:r w:rsidRPr="007D69B5">
        <w:rPr>
          <w:rFonts w:ascii="Univers" w:hAnsi="Univers"/>
          <w:b w:val="0"/>
          <w:szCs w:val="24"/>
          <w:u w:val="none"/>
        </w:rPr>
        <w:tab/>
      </w:r>
      <w:r w:rsidRPr="007D69B5">
        <w:rPr>
          <w:rFonts w:ascii="Univers" w:hAnsi="Univers"/>
          <w:b w:val="0"/>
          <w:szCs w:val="24"/>
          <w:u w:val="none"/>
        </w:rPr>
        <w:tab/>
      </w:r>
      <w:r w:rsidRPr="007D69B5">
        <w:rPr>
          <w:rFonts w:ascii="Univers" w:hAnsi="Univers"/>
          <w:b w:val="0"/>
          <w:szCs w:val="24"/>
          <w:u w:val="none"/>
        </w:rPr>
        <w:tab/>
      </w:r>
      <w:r w:rsidRPr="007D69B5">
        <w:rPr>
          <w:rFonts w:ascii="Univers" w:hAnsi="Univers"/>
          <w:b w:val="0"/>
          <w:szCs w:val="24"/>
          <w:u w:val="none"/>
        </w:rPr>
        <w:tab/>
      </w:r>
      <w:r w:rsidRPr="007D69B5">
        <w:rPr>
          <w:rFonts w:ascii="Univers" w:hAnsi="Univers"/>
          <w:bCs/>
          <w:szCs w:val="24"/>
          <w:u w:val="none"/>
        </w:rPr>
        <w:t xml:space="preserve">     Date:</w:t>
      </w:r>
    </w:p>
    <w:tbl>
      <w:tblPr>
        <w:tblW w:w="0" w:type="auto"/>
        <w:tblBorders>
          <w:top w:val="single" w:sz="4" w:space="0" w:color="666666"/>
          <w:left w:val="single" w:sz="4" w:space="0" w:color="666666"/>
          <w:bottom w:val="single" w:sz="4" w:space="0" w:color="666666"/>
          <w:right w:val="single" w:sz="4" w:space="0" w:color="666666"/>
          <w:insideH w:val="single" w:sz="4" w:space="0" w:color="980033"/>
          <w:insideV w:val="single" w:sz="4" w:space="0" w:color="666666"/>
        </w:tblBorders>
        <w:tblLayout w:type="fixed"/>
        <w:tblLook w:val="0000" w:firstRow="0" w:lastRow="0" w:firstColumn="0" w:lastColumn="0" w:noHBand="0" w:noVBand="0"/>
      </w:tblPr>
      <w:tblGrid>
        <w:gridCol w:w="4481"/>
        <w:gridCol w:w="273"/>
        <w:gridCol w:w="3463"/>
      </w:tblGrid>
      <w:tr w:rsidR="0059480F" w:rsidRPr="007D69B5" w14:paraId="70640942" w14:textId="77777777" w:rsidTr="007D69B5">
        <w:trPr>
          <w:trHeight w:val="367"/>
        </w:trPr>
        <w:tc>
          <w:tcPr>
            <w:tcW w:w="4481" w:type="dxa"/>
          </w:tcPr>
          <w:p w14:paraId="520A603F" w14:textId="025F8890" w:rsidR="0059480F" w:rsidRPr="007D69B5" w:rsidRDefault="0059480F" w:rsidP="007D69B5">
            <w:pPr>
              <w:spacing w:before="60" w:after="60" w:line="360" w:lineRule="auto"/>
              <w:rPr>
                <w:rFonts w:ascii="Univers" w:hAnsi="Univers" w:cs="Arial"/>
                <w:sz w:val="24"/>
                <w:szCs w:val="24"/>
              </w:rPr>
            </w:pPr>
            <w:r w:rsidRPr="007D69B5">
              <w:rPr>
                <w:rFonts w:ascii="Univers" w:hAnsi="Univers" w:cs="Arial"/>
                <w:sz w:val="24"/>
                <w:szCs w:val="24"/>
              </w:rPr>
              <w:t xml:space="preserve">Insert briefing note number or </w:t>
            </w:r>
            <w:proofErr w:type="gramStart"/>
            <w:r w:rsidRPr="007D69B5">
              <w:rPr>
                <w:rFonts w:ascii="Univers" w:hAnsi="Univers" w:cs="Arial"/>
                <w:sz w:val="24"/>
                <w:szCs w:val="24"/>
              </w:rPr>
              <w:t>other</w:t>
            </w:r>
            <w:proofErr w:type="gramEnd"/>
            <w:r w:rsidRPr="007D69B5">
              <w:rPr>
                <w:rFonts w:ascii="Univers" w:hAnsi="Univers" w:cs="Arial"/>
                <w:sz w:val="24"/>
                <w:szCs w:val="24"/>
              </w:rPr>
              <w:t xml:space="preserve"> identifier</w:t>
            </w:r>
            <w:r w:rsidR="000A0D87">
              <w:rPr>
                <w:rFonts w:ascii="Univers" w:hAnsi="Univers" w:cs="Arial"/>
                <w:sz w:val="24"/>
                <w:szCs w:val="24"/>
              </w:rPr>
              <w:t>.</w:t>
            </w:r>
          </w:p>
        </w:tc>
        <w:tc>
          <w:tcPr>
            <w:tcW w:w="273" w:type="dxa"/>
            <w:tcBorders>
              <w:top w:val="nil"/>
              <w:bottom w:val="nil"/>
            </w:tcBorders>
          </w:tcPr>
          <w:p w14:paraId="731B3C68" w14:textId="77777777" w:rsidR="0059480F" w:rsidRPr="007D69B5" w:rsidRDefault="0059480F" w:rsidP="0059480F">
            <w:pPr>
              <w:spacing w:before="60" w:after="60"/>
              <w:rPr>
                <w:rFonts w:ascii="Univers" w:hAnsi="Univers" w:cs="Arial"/>
                <w:sz w:val="24"/>
                <w:szCs w:val="24"/>
              </w:rPr>
            </w:pPr>
          </w:p>
        </w:tc>
        <w:tc>
          <w:tcPr>
            <w:tcW w:w="3463" w:type="dxa"/>
          </w:tcPr>
          <w:p w14:paraId="76E954B8" w14:textId="77777777" w:rsidR="0059480F" w:rsidRPr="007D69B5" w:rsidRDefault="0059480F" w:rsidP="0059480F">
            <w:pPr>
              <w:spacing w:before="60" w:after="60"/>
              <w:rPr>
                <w:rFonts w:ascii="Univers" w:hAnsi="Univers" w:cs="Arial"/>
                <w:sz w:val="24"/>
                <w:szCs w:val="24"/>
              </w:rPr>
            </w:pPr>
          </w:p>
        </w:tc>
      </w:tr>
    </w:tbl>
    <w:p w14:paraId="48C410E7" w14:textId="77777777" w:rsidR="000B2A74" w:rsidRPr="007D69B5" w:rsidRDefault="00393527" w:rsidP="000A513D">
      <w:pPr>
        <w:pStyle w:val="Heading1"/>
        <w:spacing w:before="240" w:after="120"/>
        <w:rPr>
          <w:rFonts w:ascii="Univers" w:hAnsi="Univers"/>
          <w:bCs/>
          <w:szCs w:val="24"/>
          <w:u w:val="none"/>
        </w:rPr>
      </w:pPr>
      <w:r w:rsidRPr="007D69B5">
        <w:rPr>
          <w:rFonts w:ascii="Univers" w:hAnsi="Univers"/>
          <w:bCs/>
          <w:szCs w:val="24"/>
          <w:u w:val="none"/>
        </w:rPr>
        <w:t>Issue</w:t>
      </w:r>
      <w:r w:rsidR="000B2A74" w:rsidRPr="007D69B5">
        <w:rPr>
          <w:rFonts w:ascii="Univers" w:hAnsi="Univers"/>
          <w:bCs/>
          <w:szCs w:val="24"/>
          <w:u w:val="none"/>
        </w:rPr>
        <w: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000" w:firstRow="0" w:lastRow="0" w:firstColumn="0" w:lastColumn="0" w:noHBand="0" w:noVBand="0"/>
      </w:tblPr>
      <w:tblGrid>
        <w:gridCol w:w="10998"/>
      </w:tblGrid>
      <w:tr w:rsidR="000B2A74" w:rsidRPr="007D69B5" w14:paraId="5CC8E1B1" w14:textId="77777777" w:rsidTr="00A91472">
        <w:tc>
          <w:tcPr>
            <w:tcW w:w="10998" w:type="dxa"/>
          </w:tcPr>
          <w:p w14:paraId="24C9455C" w14:textId="77777777" w:rsidR="000B2A74" w:rsidRPr="007D69B5" w:rsidRDefault="004E79F6" w:rsidP="007D69B5">
            <w:pPr>
              <w:numPr>
                <w:ilvl w:val="0"/>
                <w:numId w:val="44"/>
              </w:numPr>
              <w:spacing w:before="60" w:line="360" w:lineRule="auto"/>
              <w:ind w:left="446"/>
              <w:rPr>
                <w:rFonts w:ascii="Univers" w:hAnsi="Univers"/>
                <w:sz w:val="24"/>
                <w:szCs w:val="24"/>
              </w:rPr>
            </w:pPr>
            <w:r w:rsidRPr="007D69B5">
              <w:rPr>
                <w:rFonts w:ascii="Univers" w:hAnsi="Univers"/>
                <w:sz w:val="24"/>
                <w:szCs w:val="24"/>
              </w:rPr>
              <w:t>E</w:t>
            </w:r>
            <w:r w:rsidR="00393527" w:rsidRPr="007D69B5">
              <w:rPr>
                <w:rFonts w:ascii="Univers" w:hAnsi="Univers"/>
                <w:sz w:val="24"/>
                <w:szCs w:val="24"/>
              </w:rPr>
              <w:t>xplain in one or two lines why the briefing note matters to the reader</w:t>
            </w:r>
            <w:r w:rsidRPr="007D69B5">
              <w:rPr>
                <w:rFonts w:ascii="Univers" w:hAnsi="Univers"/>
                <w:sz w:val="24"/>
                <w:szCs w:val="24"/>
              </w:rPr>
              <w:t>.</w:t>
            </w:r>
          </w:p>
          <w:p w14:paraId="5876B349" w14:textId="77777777" w:rsidR="004E79F6" w:rsidRPr="007D69B5" w:rsidRDefault="004E79F6" w:rsidP="007D69B5">
            <w:pPr>
              <w:numPr>
                <w:ilvl w:val="0"/>
                <w:numId w:val="44"/>
              </w:numPr>
              <w:spacing w:before="60" w:after="60" w:line="360" w:lineRule="auto"/>
              <w:ind w:left="446"/>
              <w:rPr>
                <w:rFonts w:ascii="Univers" w:hAnsi="Univers"/>
                <w:sz w:val="24"/>
                <w:szCs w:val="24"/>
              </w:rPr>
            </w:pPr>
            <w:r w:rsidRPr="007D69B5">
              <w:rPr>
                <w:rFonts w:ascii="Univers" w:hAnsi="Univers"/>
                <w:sz w:val="24"/>
                <w:szCs w:val="24"/>
              </w:rPr>
              <w:t>S</w:t>
            </w:r>
            <w:r w:rsidR="00393527" w:rsidRPr="007D69B5">
              <w:rPr>
                <w:rFonts w:ascii="Univers" w:hAnsi="Univers"/>
                <w:sz w:val="24"/>
                <w:szCs w:val="24"/>
              </w:rPr>
              <w:t>ets out, in the form of a question or statement, what the rest of the note is about</w:t>
            </w:r>
            <w:r w:rsidRPr="007D69B5">
              <w:rPr>
                <w:rFonts w:ascii="Univers" w:hAnsi="Univers"/>
                <w:sz w:val="24"/>
                <w:szCs w:val="24"/>
              </w:rPr>
              <w:t>.</w:t>
            </w:r>
          </w:p>
        </w:tc>
      </w:tr>
    </w:tbl>
    <w:p w14:paraId="21872BE7" w14:textId="77777777" w:rsidR="00393527" w:rsidRPr="007D69B5" w:rsidRDefault="00393527" w:rsidP="000A513D">
      <w:pPr>
        <w:pStyle w:val="Heading1"/>
        <w:spacing w:before="240" w:after="120"/>
        <w:rPr>
          <w:rFonts w:ascii="Univers" w:hAnsi="Univers"/>
          <w:bCs/>
          <w:szCs w:val="24"/>
          <w:u w:val="none"/>
        </w:rPr>
      </w:pPr>
      <w:r w:rsidRPr="007D69B5">
        <w:rPr>
          <w:rFonts w:ascii="Univers" w:hAnsi="Univers"/>
          <w:bCs/>
          <w:szCs w:val="24"/>
          <w:u w:val="none"/>
        </w:rPr>
        <w:t>Background:</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000" w:firstRow="0" w:lastRow="0" w:firstColumn="0" w:lastColumn="0" w:noHBand="0" w:noVBand="0"/>
      </w:tblPr>
      <w:tblGrid>
        <w:gridCol w:w="5499"/>
        <w:gridCol w:w="5499"/>
      </w:tblGrid>
      <w:tr w:rsidR="002637A6" w:rsidRPr="007D69B5" w14:paraId="6513BF35" w14:textId="77777777" w:rsidTr="00AF222C">
        <w:tc>
          <w:tcPr>
            <w:tcW w:w="5499" w:type="dxa"/>
            <w:tcBorders>
              <w:right w:val="nil"/>
            </w:tcBorders>
          </w:tcPr>
          <w:p w14:paraId="59AC0646" w14:textId="469FEA49" w:rsidR="002637A6" w:rsidRPr="007D69B5" w:rsidRDefault="002637A6" w:rsidP="007D69B5">
            <w:pPr>
              <w:numPr>
                <w:ilvl w:val="0"/>
                <w:numId w:val="44"/>
              </w:numPr>
              <w:spacing w:before="60" w:line="360" w:lineRule="auto"/>
              <w:ind w:left="446"/>
              <w:rPr>
                <w:rFonts w:ascii="Univers" w:hAnsi="Univers"/>
                <w:sz w:val="24"/>
                <w:szCs w:val="24"/>
              </w:rPr>
            </w:pPr>
            <w:r w:rsidRPr="007D69B5">
              <w:rPr>
                <w:rFonts w:ascii="Univers" w:hAnsi="Univers"/>
                <w:sz w:val="24"/>
                <w:szCs w:val="24"/>
              </w:rPr>
              <w:t xml:space="preserve">Gives </w:t>
            </w:r>
            <w:proofErr w:type="gramStart"/>
            <w:r w:rsidRPr="007D69B5">
              <w:rPr>
                <w:rFonts w:ascii="Univers" w:hAnsi="Univers"/>
                <w:sz w:val="24"/>
                <w:szCs w:val="24"/>
              </w:rPr>
              <w:t>a brief summary</w:t>
            </w:r>
            <w:proofErr w:type="gramEnd"/>
            <w:r w:rsidRPr="007D69B5">
              <w:rPr>
                <w:rFonts w:ascii="Univers" w:hAnsi="Univers"/>
                <w:sz w:val="24"/>
                <w:szCs w:val="24"/>
              </w:rPr>
              <w:t xml:space="preserve"> of the history of the topic and other background information and provides details the reader needs in order to understand what follows</w:t>
            </w:r>
            <w:r w:rsidR="000A0D87">
              <w:rPr>
                <w:rFonts w:ascii="Univers" w:hAnsi="Univers"/>
                <w:sz w:val="24"/>
                <w:szCs w:val="24"/>
              </w:rPr>
              <w:t>:</w:t>
            </w:r>
            <w:r w:rsidRPr="007D69B5">
              <w:rPr>
                <w:rFonts w:ascii="Univers" w:hAnsi="Univers"/>
                <w:sz w:val="24"/>
                <w:szCs w:val="24"/>
              </w:rPr>
              <w:t xml:space="preserve"> </w:t>
            </w:r>
          </w:p>
          <w:p w14:paraId="37797E9A" w14:textId="027ADAA0" w:rsidR="002637A6" w:rsidRPr="007D69B5" w:rsidRDefault="002637A6" w:rsidP="007D69B5">
            <w:pPr>
              <w:numPr>
                <w:ilvl w:val="0"/>
                <w:numId w:val="30"/>
              </w:numPr>
              <w:spacing w:before="60" w:after="60" w:line="360" w:lineRule="auto"/>
              <w:ind w:left="907"/>
              <w:rPr>
                <w:rFonts w:ascii="Univers" w:hAnsi="Univers"/>
                <w:sz w:val="24"/>
                <w:szCs w:val="24"/>
              </w:rPr>
            </w:pPr>
            <w:r w:rsidRPr="007D69B5">
              <w:rPr>
                <w:rFonts w:ascii="Univers" w:hAnsi="Univers"/>
                <w:sz w:val="24"/>
                <w:szCs w:val="24"/>
              </w:rPr>
              <w:t>How a situation arose</w:t>
            </w:r>
            <w:r w:rsidR="000A0D87">
              <w:rPr>
                <w:rFonts w:ascii="Univers" w:hAnsi="Univers"/>
                <w:sz w:val="24"/>
                <w:szCs w:val="24"/>
              </w:rPr>
              <w:t>,</w:t>
            </w:r>
            <w:r w:rsidRPr="007D69B5">
              <w:rPr>
                <w:rFonts w:ascii="Univers" w:hAnsi="Univers"/>
                <w:sz w:val="24"/>
                <w:szCs w:val="24"/>
              </w:rPr>
              <w:t xml:space="preserve"> </w:t>
            </w:r>
          </w:p>
          <w:p w14:paraId="4AFAA53F" w14:textId="6D4A2615" w:rsidR="00AF222C" w:rsidRPr="007D69B5" w:rsidRDefault="002637A6" w:rsidP="007D69B5">
            <w:pPr>
              <w:numPr>
                <w:ilvl w:val="0"/>
                <w:numId w:val="30"/>
              </w:numPr>
              <w:spacing w:after="60" w:line="360" w:lineRule="auto"/>
              <w:ind w:left="907"/>
              <w:rPr>
                <w:rFonts w:ascii="Univers" w:hAnsi="Univers"/>
                <w:sz w:val="24"/>
                <w:szCs w:val="24"/>
              </w:rPr>
            </w:pPr>
            <w:r w:rsidRPr="007D69B5">
              <w:rPr>
                <w:rFonts w:ascii="Univers" w:hAnsi="Univers"/>
                <w:sz w:val="24"/>
                <w:szCs w:val="24"/>
              </w:rPr>
              <w:t>Previous decisions/problems</w:t>
            </w:r>
            <w:r w:rsidR="000A0D87">
              <w:rPr>
                <w:rFonts w:ascii="Univers" w:hAnsi="Univers"/>
                <w:sz w:val="24"/>
                <w:szCs w:val="24"/>
              </w:rPr>
              <w:t>,</w:t>
            </w:r>
            <w:r w:rsidR="00AF222C" w:rsidRPr="007D69B5">
              <w:rPr>
                <w:rFonts w:ascii="Univers" w:hAnsi="Univers"/>
                <w:sz w:val="24"/>
                <w:szCs w:val="24"/>
              </w:rPr>
              <w:t xml:space="preserve"> </w:t>
            </w:r>
          </w:p>
          <w:p w14:paraId="0CA250C9" w14:textId="606D763B" w:rsidR="002637A6" w:rsidRPr="007D69B5" w:rsidRDefault="00AF222C" w:rsidP="007D69B5">
            <w:pPr>
              <w:numPr>
                <w:ilvl w:val="0"/>
                <w:numId w:val="30"/>
              </w:numPr>
              <w:spacing w:after="60" w:line="360" w:lineRule="auto"/>
              <w:ind w:left="907"/>
              <w:rPr>
                <w:rFonts w:ascii="Univers" w:hAnsi="Univers"/>
                <w:sz w:val="24"/>
                <w:szCs w:val="24"/>
              </w:rPr>
            </w:pPr>
            <w:r w:rsidRPr="007D69B5">
              <w:rPr>
                <w:rFonts w:ascii="Univers" w:hAnsi="Univers"/>
                <w:sz w:val="24"/>
                <w:szCs w:val="24"/>
              </w:rPr>
              <w:t>Actions leading up to the current situation</w:t>
            </w:r>
            <w:r w:rsidR="000A0D87">
              <w:rPr>
                <w:rFonts w:ascii="Univers" w:hAnsi="Univers"/>
                <w:sz w:val="24"/>
                <w:szCs w:val="24"/>
              </w:rPr>
              <w:t>,</w:t>
            </w:r>
          </w:p>
        </w:tc>
        <w:tc>
          <w:tcPr>
            <w:tcW w:w="5499" w:type="dxa"/>
            <w:tcBorders>
              <w:left w:val="nil"/>
            </w:tcBorders>
          </w:tcPr>
          <w:p w14:paraId="4A01DBE7" w14:textId="77777777" w:rsidR="002637A6" w:rsidRPr="007D69B5" w:rsidRDefault="002637A6" w:rsidP="007D69B5">
            <w:pPr>
              <w:numPr>
                <w:ilvl w:val="0"/>
                <w:numId w:val="44"/>
              </w:numPr>
              <w:spacing w:before="60" w:line="360" w:lineRule="auto"/>
              <w:ind w:left="446"/>
              <w:rPr>
                <w:rFonts w:ascii="Univers" w:hAnsi="Univers"/>
                <w:sz w:val="24"/>
                <w:szCs w:val="24"/>
              </w:rPr>
            </w:pPr>
            <w:r w:rsidRPr="007D69B5">
              <w:rPr>
                <w:rFonts w:ascii="Univers" w:hAnsi="Univers"/>
                <w:sz w:val="24"/>
                <w:szCs w:val="24"/>
              </w:rPr>
              <w:t>What led up to this problem or issue? How has it evolved?</w:t>
            </w:r>
          </w:p>
          <w:p w14:paraId="445DFF30" w14:textId="77777777" w:rsidR="002637A6" w:rsidRPr="007D69B5" w:rsidRDefault="002637A6" w:rsidP="007D69B5">
            <w:pPr>
              <w:numPr>
                <w:ilvl w:val="0"/>
                <w:numId w:val="44"/>
              </w:numPr>
              <w:spacing w:before="60" w:after="60" w:line="360" w:lineRule="auto"/>
              <w:ind w:left="446"/>
              <w:rPr>
                <w:rFonts w:ascii="Univers" w:hAnsi="Univers"/>
                <w:sz w:val="24"/>
                <w:szCs w:val="24"/>
              </w:rPr>
            </w:pPr>
            <w:r w:rsidRPr="007D69B5">
              <w:rPr>
                <w:rFonts w:ascii="Univers" w:hAnsi="Univers"/>
                <w:sz w:val="24"/>
                <w:szCs w:val="24"/>
              </w:rPr>
              <w:t>Do not repeat information that you're including in the Current Status section.</w:t>
            </w:r>
          </w:p>
        </w:tc>
      </w:tr>
    </w:tbl>
    <w:p w14:paraId="419B4E3D" w14:textId="77777777" w:rsidR="00393527" w:rsidRPr="007D69B5" w:rsidRDefault="00393527" w:rsidP="000A513D">
      <w:pPr>
        <w:pStyle w:val="Heading1"/>
        <w:spacing w:before="240" w:after="120"/>
        <w:rPr>
          <w:rFonts w:ascii="Univers" w:hAnsi="Univers"/>
          <w:bCs/>
          <w:szCs w:val="24"/>
          <w:u w:val="none"/>
        </w:rPr>
      </w:pPr>
      <w:r w:rsidRPr="007D69B5">
        <w:rPr>
          <w:rFonts w:ascii="Univers" w:hAnsi="Univers"/>
          <w:bCs/>
          <w:szCs w:val="24"/>
          <w:u w:val="none"/>
        </w:rPr>
        <w:t>Current Status:</w:t>
      </w:r>
    </w:p>
    <w:tbl>
      <w:tblPr>
        <w:tblW w:w="0" w:type="auto"/>
        <w:tblBorders>
          <w:top w:val="single" w:sz="4" w:space="0" w:color="666666"/>
          <w:left w:val="single" w:sz="4" w:space="0" w:color="666666"/>
          <w:bottom w:val="single" w:sz="4" w:space="0" w:color="666666"/>
          <w:right w:val="single" w:sz="4" w:space="0" w:color="666666"/>
        </w:tblBorders>
        <w:tblLayout w:type="fixed"/>
        <w:tblLook w:val="0000" w:firstRow="0" w:lastRow="0" w:firstColumn="0" w:lastColumn="0" w:noHBand="0" w:noVBand="0"/>
      </w:tblPr>
      <w:tblGrid>
        <w:gridCol w:w="10998"/>
      </w:tblGrid>
      <w:tr w:rsidR="00393527" w:rsidRPr="007D69B5" w14:paraId="7EE24934" w14:textId="77777777" w:rsidTr="00A91472">
        <w:tc>
          <w:tcPr>
            <w:tcW w:w="10998" w:type="dxa"/>
          </w:tcPr>
          <w:p w14:paraId="7E1548E8" w14:textId="77777777" w:rsidR="00A91472" w:rsidRPr="007D69B5" w:rsidRDefault="00393527" w:rsidP="007D69B5">
            <w:pPr>
              <w:numPr>
                <w:ilvl w:val="0"/>
                <w:numId w:val="44"/>
              </w:numPr>
              <w:spacing w:before="60" w:line="360" w:lineRule="auto"/>
              <w:ind w:left="446"/>
              <w:rPr>
                <w:rFonts w:ascii="Univers" w:hAnsi="Univers"/>
                <w:sz w:val="24"/>
                <w:szCs w:val="24"/>
              </w:rPr>
            </w:pPr>
            <w:r w:rsidRPr="007D69B5">
              <w:rPr>
                <w:rFonts w:ascii="Univers" w:hAnsi="Univers"/>
                <w:sz w:val="24"/>
                <w:szCs w:val="24"/>
              </w:rPr>
              <w:t>Describes only the current situation, who is involved, what is happening now, the current state of the matter, issue, situation, etc.</w:t>
            </w:r>
          </w:p>
          <w:p w14:paraId="119AE8D1" w14:textId="77777777" w:rsidR="00393527" w:rsidRPr="007D69B5" w:rsidRDefault="000A3231" w:rsidP="007D69B5">
            <w:pPr>
              <w:numPr>
                <w:ilvl w:val="0"/>
                <w:numId w:val="44"/>
              </w:numPr>
              <w:spacing w:before="60" w:after="60" w:line="360" w:lineRule="auto"/>
              <w:ind w:left="446"/>
              <w:rPr>
                <w:rFonts w:ascii="Univers" w:hAnsi="Univers"/>
                <w:sz w:val="24"/>
                <w:szCs w:val="24"/>
              </w:rPr>
            </w:pPr>
            <w:r w:rsidRPr="007D69B5">
              <w:rPr>
                <w:rFonts w:ascii="Univers" w:hAnsi="Univers"/>
                <w:sz w:val="24"/>
                <w:szCs w:val="24"/>
              </w:rPr>
              <w:t>What are we currently doing on this topic</w:t>
            </w:r>
            <w:r w:rsidR="00B9282A" w:rsidRPr="007D69B5">
              <w:rPr>
                <w:rFonts w:ascii="Univers" w:hAnsi="Univers"/>
                <w:sz w:val="24"/>
                <w:szCs w:val="24"/>
              </w:rPr>
              <w:t>?</w:t>
            </w:r>
          </w:p>
        </w:tc>
      </w:tr>
    </w:tbl>
    <w:p w14:paraId="4A1F4155" w14:textId="77777777" w:rsidR="000A3231" w:rsidRPr="007D69B5" w:rsidRDefault="000A3231" w:rsidP="002637A6">
      <w:pPr>
        <w:pStyle w:val="Heading1"/>
        <w:spacing w:before="240" w:after="120"/>
        <w:ind w:left="288" w:right="288"/>
        <w:rPr>
          <w:rFonts w:ascii="Univers" w:hAnsi="Univers"/>
          <w:b w:val="0"/>
          <w:color w:val="79003C"/>
          <w:szCs w:val="24"/>
        </w:rPr>
      </w:pPr>
      <w:r w:rsidRPr="007D69B5">
        <w:rPr>
          <w:rFonts w:ascii="Univers" w:hAnsi="Univers"/>
          <w:b w:val="0"/>
          <w:color w:val="79003C"/>
          <w:szCs w:val="24"/>
        </w:rPr>
        <w:lastRenderedPageBreak/>
        <w:t>Key Considerations</w:t>
      </w:r>
    </w:p>
    <w:p w14:paraId="2C1A3405" w14:textId="77777777" w:rsidR="000A3231" w:rsidRPr="00C76BF5" w:rsidRDefault="000A3231" w:rsidP="007D69B5">
      <w:pPr>
        <w:spacing w:line="360" w:lineRule="auto"/>
        <w:ind w:left="288" w:right="288"/>
        <w:jc w:val="both"/>
        <w:rPr>
          <w:rFonts w:ascii="Univers" w:hAnsi="Univers"/>
          <w:color w:val="666666"/>
          <w:sz w:val="24"/>
          <w:szCs w:val="24"/>
        </w:rPr>
      </w:pPr>
      <w:r w:rsidRPr="00C76BF5">
        <w:rPr>
          <w:rFonts w:ascii="Univers" w:hAnsi="Univers"/>
          <w:color w:val="666666"/>
          <w:sz w:val="24"/>
          <w:szCs w:val="24"/>
        </w:rPr>
        <w:t xml:space="preserve">The subsections below provide a summary of important facts, considerations, developments—everything that needs to be considered now. While you will have to decide what to include and what to leave out, this section should be as unbiased as possible. Your aim is to present all the details required for the reader to be informed or to make an informed decision. Keep the reader's needs uppermost in your mind when selecting and presenting the facts. </w:t>
      </w:r>
    </w:p>
    <w:p w14:paraId="044A6B01" w14:textId="77777777" w:rsidR="00393527" w:rsidRPr="007D69B5" w:rsidRDefault="00393527" w:rsidP="000A513D">
      <w:pPr>
        <w:pStyle w:val="Heading1"/>
        <w:spacing w:before="240" w:after="120"/>
        <w:rPr>
          <w:rFonts w:ascii="Univers" w:hAnsi="Univers"/>
          <w:bCs/>
          <w:szCs w:val="24"/>
          <w:u w:val="none"/>
        </w:rPr>
      </w:pPr>
      <w:r w:rsidRPr="007D69B5">
        <w:rPr>
          <w:rFonts w:ascii="Univers" w:hAnsi="Univers"/>
          <w:bCs/>
          <w:szCs w:val="24"/>
          <w:u w:val="none"/>
        </w:rPr>
        <w:t>The Evidence:</w:t>
      </w:r>
    </w:p>
    <w:tbl>
      <w:tblPr>
        <w:tblW w:w="0" w:type="auto"/>
        <w:tblBorders>
          <w:top w:val="single" w:sz="4" w:space="0" w:color="666666"/>
          <w:left w:val="single" w:sz="4" w:space="0" w:color="666666"/>
          <w:bottom w:val="single" w:sz="4" w:space="0" w:color="666666"/>
          <w:right w:val="single" w:sz="4" w:space="0" w:color="666666"/>
        </w:tblBorders>
        <w:tblLayout w:type="fixed"/>
        <w:tblLook w:val="0000" w:firstRow="0" w:lastRow="0" w:firstColumn="0" w:lastColumn="0" w:noHBand="0" w:noVBand="0"/>
      </w:tblPr>
      <w:tblGrid>
        <w:gridCol w:w="5499"/>
        <w:gridCol w:w="5499"/>
      </w:tblGrid>
      <w:tr w:rsidR="002637A6" w:rsidRPr="007D69B5" w14:paraId="06052A30" w14:textId="77777777" w:rsidTr="002637A6">
        <w:tc>
          <w:tcPr>
            <w:tcW w:w="5499" w:type="dxa"/>
          </w:tcPr>
          <w:p w14:paraId="35F7A7E8" w14:textId="77777777" w:rsidR="002637A6" w:rsidRPr="007D69B5" w:rsidRDefault="002637A6" w:rsidP="007D69B5">
            <w:pPr>
              <w:numPr>
                <w:ilvl w:val="0"/>
                <w:numId w:val="44"/>
              </w:numPr>
              <w:spacing w:before="60" w:line="360" w:lineRule="auto"/>
              <w:ind w:left="446"/>
              <w:rPr>
                <w:rFonts w:ascii="Univers" w:hAnsi="Univers"/>
                <w:sz w:val="24"/>
                <w:szCs w:val="24"/>
              </w:rPr>
            </w:pPr>
            <w:r w:rsidRPr="007D69B5">
              <w:rPr>
                <w:rFonts w:ascii="Univers" w:hAnsi="Univers"/>
                <w:sz w:val="24"/>
                <w:szCs w:val="24"/>
              </w:rPr>
              <w:t>Research evidence</w:t>
            </w:r>
          </w:p>
          <w:p w14:paraId="78F13F00" w14:textId="77777777" w:rsidR="002637A6" w:rsidRPr="007D69B5" w:rsidRDefault="002637A6" w:rsidP="007D69B5">
            <w:pPr>
              <w:numPr>
                <w:ilvl w:val="0"/>
                <w:numId w:val="30"/>
              </w:numPr>
              <w:spacing w:line="360" w:lineRule="auto"/>
              <w:ind w:left="734" w:hanging="187"/>
              <w:rPr>
                <w:rFonts w:ascii="Univers" w:hAnsi="Univers"/>
                <w:sz w:val="24"/>
                <w:szCs w:val="24"/>
              </w:rPr>
            </w:pPr>
            <w:r w:rsidRPr="007D69B5">
              <w:rPr>
                <w:rFonts w:ascii="Univers" w:hAnsi="Univers"/>
                <w:sz w:val="24"/>
                <w:szCs w:val="24"/>
              </w:rPr>
              <w:t xml:space="preserve">Indicate </w:t>
            </w:r>
            <w:r w:rsidR="00AF222C" w:rsidRPr="007D69B5">
              <w:rPr>
                <w:rFonts w:ascii="Univers" w:hAnsi="Univers"/>
                <w:sz w:val="24"/>
                <w:szCs w:val="24"/>
              </w:rPr>
              <w:t>results of</w:t>
            </w:r>
            <w:r w:rsidRPr="007D69B5">
              <w:rPr>
                <w:rFonts w:ascii="Univers" w:hAnsi="Univers"/>
                <w:sz w:val="24"/>
                <w:szCs w:val="24"/>
              </w:rPr>
              <w:t xml:space="preserve"> literature search conducted based on 6-step pyramid in</w:t>
            </w:r>
            <w:r w:rsidRPr="007D69B5">
              <w:rPr>
                <w:rFonts w:ascii="Univers" w:hAnsi="Univers"/>
                <w:color w:val="79003C"/>
                <w:sz w:val="24"/>
                <w:szCs w:val="24"/>
              </w:rPr>
              <w:t xml:space="preserve"> </w:t>
            </w:r>
            <w:hyperlink r:id="rId8" w:anchor="PT3" w:history="1">
              <w:r w:rsidRPr="007D69B5">
                <w:rPr>
                  <w:rStyle w:val="Hyperlink"/>
                  <w:rFonts w:ascii="Univers" w:hAnsi="Univers"/>
                  <w:color w:val="79003C"/>
                  <w:sz w:val="24"/>
                  <w:szCs w:val="24"/>
                </w:rPr>
                <w:t>Levels &amp; Sources of Public Health Evidence</w:t>
              </w:r>
            </w:hyperlink>
            <w:r w:rsidRPr="007D69B5">
              <w:rPr>
                <w:rFonts w:ascii="Univers" w:hAnsi="Univers"/>
                <w:sz w:val="24"/>
                <w:szCs w:val="24"/>
              </w:rPr>
              <w:t xml:space="preserve">. See </w:t>
            </w:r>
            <w:hyperlink r:id="rId9" w:anchor="PT1" w:history="1">
              <w:r w:rsidRPr="007D69B5">
                <w:rPr>
                  <w:rStyle w:val="Hyperlink"/>
                  <w:rFonts w:ascii="Univers" w:hAnsi="Univers"/>
                  <w:color w:val="79003C"/>
                  <w:sz w:val="24"/>
                  <w:szCs w:val="24"/>
                </w:rPr>
                <w:t>Evidence-Informed Decision Making (EIDM) Checklist</w:t>
              </w:r>
            </w:hyperlink>
            <w:r w:rsidRPr="007D69B5">
              <w:rPr>
                <w:rFonts w:ascii="Univers" w:hAnsi="Univers"/>
                <w:color w:val="79003C"/>
                <w:sz w:val="24"/>
                <w:szCs w:val="24"/>
              </w:rPr>
              <w:t xml:space="preserve"> </w:t>
            </w:r>
          </w:p>
          <w:p w14:paraId="5A0AED64" w14:textId="77777777" w:rsidR="002637A6" w:rsidRPr="007D69B5" w:rsidRDefault="002637A6" w:rsidP="007D69B5">
            <w:pPr>
              <w:numPr>
                <w:ilvl w:val="1"/>
                <w:numId w:val="30"/>
              </w:numPr>
              <w:spacing w:line="360" w:lineRule="auto"/>
              <w:ind w:left="1260"/>
              <w:rPr>
                <w:rFonts w:ascii="Univers" w:hAnsi="Univers"/>
                <w:sz w:val="24"/>
                <w:szCs w:val="24"/>
              </w:rPr>
            </w:pPr>
            <w:r w:rsidRPr="007D69B5">
              <w:rPr>
                <w:rFonts w:ascii="Univers" w:hAnsi="Univers"/>
                <w:sz w:val="24"/>
                <w:szCs w:val="24"/>
              </w:rPr>
              <w:t>What do we know from the evidence</w:t>
            </w:r>
            <w:r w:rsidR="00AF222C" w:rsidRPr="007D69B5">
              <w:rPr>
                <w:rFonts w:ascii="Univers" w:hAnsi="Univers"/>
                <w:sz w:val="24"/>
                <w:szCs w:val="24"/>
              </w:rPr>
              <w:t>?</w:t>
            </w:r>
            <w:r w:rsidRPr="007D69B5">
              <w:rPr>
                <w:rFonts w:ascii="Univers" w:hAnsi="Univers"/>
                <w:sz w:val="24"/>
                <w:szCs w:val="24"/>
              </w:rPr>
              <w:t xml:space="preserve"> </w:t>
            </w:r>
          </w:p>
          <w:p w14:paraId="7042020C" w14:textId="77777777" w:rsidR="002637A6" w:rsidRPr="007D69B5" w:rsidRDefault="002637A6" w:rsidP="007D69B5">
            <w:pPr>
              <w:numPr>
                <w:ilvl w:val="1"/>
                <w:numId w:val="39"/>
              </w:numPr>
              <w:spacing w:line="360" w:lineRule="auto"/>
              <w:ind w:left="1710"/>
              <w:rPr>
                <w:rFonts w:ascii="Univers" w:hAnsi="Univers"/>
                <w:sz w:val="24"/>
                <w:szCs w:val="24"/>
              </w:rPr>
            </w:pPr>
            <w:r w:rsidRPr="007D69B5">
              <w:rPr>
                <w:rFonts w:ascii="Univers" w:hAnsi="Univers"/>
                <w:sz w:val="24"/>
                <w:szCs w:val="24"/>
              </w:rPr>
              <w:t>What works to address the issue?</w:t>
            </w:r>
          </w:p>
          <w:p w14:paraId="2F5575B4" w14:textId="77777777" w:rsidR="002637A6" w:rsidRPr="007D69B5" w:rsidRDefault="002637A6" w:rsidP="007D69B5">
            <w:pPr>
              <w:numPr>
                <w:ilvl w:val="1"/>
                <w:numId w:val="39"/>
              </w:numPr>
              <w:spacing w:line="360" w:lineRule="auto"/>
              <w:ind w:left="1710"/>
              <w:rPr>
                <w:rFonts w:ascii="Univers" w:hAnsi="Univers"/>
                <w:sz w:val="24"/>
                <w:szCs w:val="24"/>
              </w:rPr>
            </w:pPr>
            <w:r w:rsidRPr="007D69B5">
              <w:rPr>
                <w:rFonts w:ascii="Univers" w:hAnsi="Univers"/>
                <w:sz w:val="24"/>
                <w:szCs w:val="24"/>
              </w:rPr>
              <w:t>What does not work?</w:t>
            </w:r>
          </w:p>
          <w:p w14:paraId="7C91513B" w14:textId="77777777" w:rsidR="002637A6" w:rsidRPr="007D69B5" w:rsidRDefault="002637A6" w:rsidP="007D69B5">
            <w:pPr>
              <w:numPr>
                <w:ilvl w:val="1"/>
                <w:numId w:val="39"/>
              </w:numPr>
              <w:spacing w:line="360" w:lineRule="auto"/>
              <w:ind w:left="1710"/>
              <w:rPr>
                <w:rFonts w:ascii="Univers" w:hAnsi="Univers"/>
                <w:sz w:val="24"/>
                <w:szCs w:val="24"/>
              </w:rPr>
            </w:pPr>
            <w:r w:rsidRPr="007D69B5">
              <w:rPr>
                <w:rFonts w:ascii="Univers" w:hAnsi="Univers"/>
                <w:sz w:val="24"/>
                <w:szCs w:val="24"/>
              </w:rPr>
              <w:t>What factors are associated (</w:t>
            </w:r>
            <w:proofErr w:type="gramStart"/>
            <w:r w:rsidRPr="007D69B5">
              <w:rPr>
                <w:rFonts w:ascii="Univers" w:hAnsi="Univers"/>
                <w:sz w:val="24"/>
                <w:szCs w:val="24"/>
              </w:rPr>
              <w:t>e.g.</w:t>
            </w:r>
            <w:proofErr w:type="gramEnd"/>
            <w:r w:rsidRPr="007D69B5">
              <w:rPr>
                <w:rFonts w:ascii="Univers" w:hAnsi="Univers"/>
                <w:sz w:val="24"/>
                <w:szCs w:val="24"/>
              </w:rPr>
              <w:t xml:space="preserve"> barriers and facilitators)?</w:t>
            </w:r>
          </w:p>
          <w:p w14:paraId="6DE63247" w14:textId="77777777" w:rsidR="002637A6" w:rsidRPr="007D69B5" w:rsidRDefault="002637A6" w:rsidP="007D69B5">
            <w:pPr>
              <w:numPr>
                <w:ilvl w:val="1"/>
                <w:numId w:val="30"/>
              </w:numPr>
              <w:spacing w:line="360" w:lineRule="auto"/>
              <w:ind w:left="1267"/>
              <w:rPr>
                <w:rFonts w:ascii="Univers" w:hAnsi="Univers"/>
                <w:sz w:val="24"/>
                <w:szCs w:val="24"/>
              </w:rPr>
            </w:pPr>
            <w:r w:rsidRPr="007D69B5">
              <w:rPr>
                <w:rFonts w:ascii="Univers" w:hAnsi="Univers"/>
                <w:sz w:val="24"/>
                <w:szCs w:val="24"/>
              </w:rPr>
              <w:t>What don’t we know?</w:t>
            </w:r>
          </w:p>
          <w:p w14:paraId="3323B2B9" w14:textId="77777777" w:rsidR="002637A6" w:rsidRPr="007D69B5" w:rsidRDefault="002637A6" w:rsidP="007D69B5">
            <w:pPr>
              <w:numPr>
                <w:ilvl w:val="0"/>
                <w:numId w:val="44"/>
              </w:numPr>
              <w:spacing w:before="60" w:line="360" w:lineRule="auto"/>
              <w:ind w:left="446"/>
              <w:rPr>
                <w:rFonts w:ascii="Univers" w:hAnsi="Univers"/>
                <w:sz w:val="24"/>
                <w:szCs w:val="24"/>
              </w:rPr>
            </w:pPr>
            <w:r w:rsidRPr="007D69B5">
              <w:rPr>
                <w:rFonts w:ascii="Univers" w:hAnsi="Univers"/>
                <w:sz w:val="24"/>
                <w:szCs w:val="24"/>
              </w:rPr>
              <w:t>Organizational evidence</w:t>
            </w:r>
          </w:p>
          <w:p w14:paraId="7B8C3074" w14:textId="77777777" w:rsidR="002637A6" w:rsidRPr="007D69B5" w:rsidRDefault="002637A6" w:rsidP="007D69B5">
            <w:pPr>
              <w:numPr>
                <w:ilvl w:val="0"/>
                <w:numId w:val="30"/>
              </w:numPr>
              <w:spacing w:line="360" w:lineRule="auto"/>
              <w:ind w:left="720" w:hanging="180"/>
              <w:rPr>
                <w:rFonts w:ascii="Univers" w:hAnsi="Univers"/>
                <w:sz w:val="24"/>
                <w:szCs w:val="24"/>
              </w:rPr>
            </w:pPr>
            <w:r w:rsidRPr="007D69B5">
              <w:rPr>
                <w:rFonts w:ascii="Univers" w:hAnsi="Univers"/>
                <w:sz w:val="24"/>
                <w:szCs w:val="24"/>
              </w:rPr>
              <w:t xml:space="preserve">Information about organization’s capacity to complete the task, e.g., availability of </w:t>
            </w:r>
          </w:p>
          <w:p w14:paraId="4C2BDCC2" w14:textId="77777777" w:rsidR="002637A6" w:rsidRPr="007D69B5" w:rsidRDefault="002637A6" w:rsidP="007D69B5">
            <w:pPr>
              <w:numPr>
                <w:ilvl w:val="1"/>
                <w:numId w:val="30"/>
              </w:numPr>
              <w:spacing w:line="360" w:lineRule="auto"/>
              <w:ind w:left="1267"/>
              <w:rPr>
                <w:rFonts w:ascii="Univers" w:hAnsi="Univers"/>
                <w:sz w:val="24"/>
                <w:szCs w:val="24"/>
              </w:rPr>
            </w:pPr>
            <w:r w:rsidRPr="007D69B5">
              <w:rPr>
                <w:rFonts w:ascii="Univers" w:hAnsi="Univers"/>
                <w:sz w:val="24"/>
                <w:szCs w:val="24"/>
              </w:rPr>
              <w:t xml:space="preserve">Human resources </w:t>
            </w:r>
          </w:p>
          <w:p w14:paraId="49C0D9D0" w14:textId="77777777" w:rsidR="002637A6" w:rsidRPr="007D69B5" w:rsidRDefault="002637A6" w:rsidP="007D69B5">
            <w:pPr>
              <w:numPr>
                <w:ilvl w:val="1"/>
                <w:numId w:val="30"/>
              </w:numPr>
              <w:spacing w:line="360" w:lineRule="auto"/>
              <w:ind w:left="1260"/>
              <w:rPr>
                <w:rFonts w:ascii="Univers" w:hAnsi="Univers"/>
                <w:sz w:val="24"/>
                <w:szCs w:val="24"/>
              </w:rPr>
            </w:pPr>
            <w:r w:rsidRPr="007D69B5">
              <w:rPr>
                <w:rFonts w:ascii="Univers" w:hAnsi="Univers"/>
                <w:sz w:val="24"/>
                <w:szCs w:val="24"/>
              </w:rPr>
              <w:t>Managerial expertise</w:t>
            </w:r>
          </w:p>
          <w:p w14:paraId="0670EA84" w14:textId="77777777" w:rsidR="002637A6" w:rsidRPr="007D69B5" w:rsidRDefault="002637A6" w:rsidP="007D69B5">
            <w:pPr>
              <w:numPr>
                <w:ilvl w:val="1"/>
                <w:numId w:val="30"/>
              </w:numPr>
              <w:spacing w:line="360" w:lineRule="auto"/>
              <w:ind w:left="1260"/>
              <w:rPr>
                <w:rFonts w:ascii="Univers" w:hAnsi="Univers"/>
                <w:sz w:val="24"/>
                <w:szCs w:val="24"/>
              </w:rPr>
            </w:pPr>
            <w:r w:rsidRPr="007D69B5">
              <w:rPr>
                <w:rFonts w:ascii="Univers" w:hAnsi="Univers"/>
                <w:sz w:val="24"/>
                <w:szCs w:val="24"/>
              </w:rPr>
              <w:t>Funds - reality of limited budgets</w:t>
            </w:r>
          </w:p>
          <w:p w14:paraId="34E17749" w14:textId="77777777" w:rsidR="002637A6" w:rsidRPr="007D69B5" w:rsidRDefault="002637A6" w:rsidP="007D69B5">
            <w:pPr>
              <w:numPr>
                <w:ilvl w:val="1"/>
                <w:numId w:val="30"/>
              </w:numPr>
              <w:spacing w:after="60" w:line="360" w:lineRule="auto"/>
              <w:ind w:left="1267"/>
              <w:rPr>
                <w:rFonts w:ascii="Univers" w:hAnsi="Univers"/>
                <w:sz w:val="24"/>
                <w:szCs w:val="24"/>
              </w:rPr>
            </w:pPr>
            <w:r w:rsidRPr="007D69B5">
              <w:rPr>
                <w:rFonts w:ascii="Univers" w:hAnsi="Univers"/>
                <w:sz w:val="24"/>
                <w:szCs w:val="24"/>
              </w:rPr>
              <w:lastRenderedPageBreak/>
              <w:t>Opportunities to draw from other areas of the organization</w:t>
            </w:r>
          </w:p>
        </w:tc>
        <w:tc>
          <w:tcPr>
            <w:tcW w:w="5499" w:type="dxa"/>
          </w:tcPr>
          <w:p w14:paraId="48AA013D" w14:textId="77777777" w:rsidR="002637A6" w:rsidRPr="007D69B5" w:rsidRDefault="002637A6" w:rsidP="007D69B5">
            <w:pPr>
              <w:numPr>
                <w:ilvl w:val="0"/>
                <w:numId w:val="44"/>
              </w:numPr>
              <w:spacing w:before="60" w:line="360" w:lineRule="auto"/>
              <w:ind w:left="446"/>
              <w:rPr>
                <w:rFonts w:ascii="Univers" w:hAnsi="Univers"/>
                <w:sz w:val="24"/>
                <w:szCs w:val="24"/>
              </w:rPr>
            </w:pPr>
            <w:r w:rsidRPr="007D69B5">
              <w:rPr>
                <w:rFonts w:ascii="Univers" w:hAnsi="Univers"/>
                <w:sz w:val="24"/>
                <w:szCs w:val="24"/>
              </w:rPr>
              <w:lastRenderedPageBreak/>
              <w:t xml:space="preserve">Colloquial evidence </w:t>
            </w:r>
          </w:p>
          <w:p w14:paraId="3CFE5335" w14:textId="77777777" w:rsidR="002637A6" w:rsidRPr="007D69B5" w:rsidRDefault="002637A6" w:rsidP="007D69B5">
            <w:pPr>
              <w:numPr>
                <w:ilvl w:val="0"/>
                <w:numId w:val="30"/>
              </w:numPr>
              <w:spacing w:line="360" w:lineRule="auto"/>
              <w:ind w:left="900"/>
              <w:rPr>
                <w:rFonts w:ascii="Univers" w:hAnsi="Univers"/>
                <w:sz w:val="24"/>
                <w:szCs w:val="24"/>
              </w:rPr>
            </w:pPr>
            <w:r w:rsidRPr="007D69B5">
              <w:rPr>
                <w:rFonts w:ascii="Univers" w:hAnsi="Univers"/>
                <w:sz w:val="24"/>
                <w:szCs w:val="24"/>
              </w:rPr>
              <w:t>Environmental scan evidence (evidence from other health units)</w:t>
            </w:r>
          </w:p>
          <w:p w14:paraId="03CAEE20" w14:textId="77777777" w:rsidR="002637A6" w:rsidRPr="007D69B5" w:rsidRDefault="002637A6" w:rsidP="007D69B5">
            <w:pPr>
              <w:numPr>
                <w:ilvl w:val="1"/>
                <w:numId w:val="30"/>
              </w:numPr>
              <w:spacing w:line="360" w:lineRule="auto"/>
              <w:ind w:left="1260"/>
              <w:rPr>
                <w:rFonts w:ascii="Univers" w:hAnsi="Univers"/>
                <w:sz w:val="24"/>
                <w:szCs w:val="24"/>
              </w:rPr>
            </w:pPr>
            <w:r w:rsidRPr="007D69B5">
              <w:rPr>
                <w:rFonts w:ascii="Univers" w:hAnsi="Univers"/>
                <w:sz w:val="24"/>
                <w:szCs w:val="24"/>
              </w:rPr>
              <w:t>What are other health units doing?</w:t>
            </w:r>
          </w:p>
          <w:p w14:paraId="1B1DFB3F" w14:textId="77777777" w:rsidR="002637A6" w:rsidRPr="007D69B5" w:rsidRDefault="002637A6" w:rsidP="007D69B5">
            <w:pPr>
              <w:numPr>
                <w:ilvl w:val="1"/>
                <w:numId w:val="30"/>
              </w:numPr>
              <w:spacing w:line="360" w:lineRule="auto"/>
              <w:ind w:left="1260"/>
              <w:rPr>
                <w:rFonts w:ascii="Univers" w:hAnsi="Univers"/>
                <w:sz w:val="24"/>
                <w:szCs w:val="24"/>
              </w:rPr>
            </w:pPr>
            <w:r w:rsidRPr="007D69B5">
              <w:rPr>
                <w:rFonts w:ascii="Univers" w:hAnsi="Univers"/>
                <w:sz w:val="24"/>
                <w:szCs w:val="24"/>
              </w:rPr>
              <w:t>Results of outcome and/or process evaluations</w:t>
            </w:r>
          </w:p>
          <w:p w14:paraId="683C6D83" w14:textId="77777777" w:rsidR="002637A6" w:rsidRPr="007D69B5" w:rsidRDefault="002637A6" w:rsidP="007D69B5">
            <w:pPr>
              <w:numPr>
                <w:ilvl w:val="1"/>
                <w:numId w:val="30"/>
              </w:numPr>
              <w:spacing w:line="360" w:lineRule="auto"/>
              <w:ind w:left="1260"/>
              <w:rPr>
                <w:rFonts w:ascii="Univers" w:hAnsi="Univers"/>
                <w:sz w:val="24"/>
                <w:szCs w:val="24"/>
              </w:rPr>
            </w:pPr>
            <w:r w:rsidRPr="007D69B5">
              <w:rPr>
                <w:rFonts w:ascii="Univers" w:hAnsi="Univers"/>
                <w:sz w:val="24"/>
                <w:szCs w:val="24"/>
              </w:rPr>
              <w:t xml:space="preserve">Expertise, </w:t>
            </w:r>
            <w:proofErr w:type="gramStart"/>
            <w:r w:rsidRPr="007D69B5">
              <w:rPr>
                <w:rFonts w:ascii="Univers" w:hAnsi="Univers"/>
                <w:sz w:val="24"/>
                <w:szCs w:val="24"/>
              </w:rPr>
              <w:t>views</w:t>
            </w:r>
            <w:proofErr w:type="gramEnd"/>
            <w:r w:rsidRPr="007D69B5">
              <w:rPr>
                <w:rFonts w:ascii="Univers" w:hAnsi="Univers"/>
                <w:sz w:val="24"/>
                <w:szCs w:val="24"/>
              </w:rPr>
              <w:t xml:space="preserve"> and realities of stakeholders</w:t>
            </w:r>
          </w:p>
          <w:p w14:paraId="71421B52" w14:textId="77777777" w:rsidR="002637A6" w:rsidRPr="007D69B5" w:rsidRDefault="002637A6" w:rsidP="007D69B5">
            <w:pPr>
              <w:numPr>
                <w:ilvl w:val="1"/>
                <w:numId w:val="30"/>
              </w:numPr>
              <w:spacing w:line="360" w:lineRule="auto"/>
              <w:ind w:left="1267"/>
              <w:rPr>
                <w:rFonts w:ascii="Univers" w:hAnsi="Univers"/>
                <w:sz w:val="24"/>
                <w:szCs w:val="24"/>
              </w:rPr>
            </w:pPr>
            <w:r w:rsidRPr="007D69B5">
              <w:rPr>
                <w:rFonts w:ascii="Univers" w:hAnsi="Univers"/>
                <w:sz w:val="24"/>
                <w:szCs w:val="24"/>
              </w:rPr>
              <w:t>Partner or other in-kind resources</w:t>
            </w:r>
          </w:p>
          <w:p w14:paraId="101F05BD" w14:textId="77777777" w:rsidR="002637A6" w:rsidRPr="007D69B5" w:rsidRDefault="00AF222C" w:rsidP="007D69B5">
            <w:pPr>
              <w:numPr>
                <w:ilvl w:val="0"/>
                <w:numId w:val="44"/>
              </w:numPr>
              <w:spacing w:before="60" w:line="360" w:lineRule="auto"/>
              <w:ind w:left="446"/>
              <w:rPr>
                <w:rFonts w:ascii="Univers" w:hAnsi="Univers"/>
                <w:sz w:val="24"/>
                <w:szCs w:val="24"/>
              </w:rPr>
            </w:pPr>
            <w:r w:rsidRPr="007D69B5">
              <w:rPr>
                <w:rFonts w:ascii="Univers" w:hAnsi="Univers"/>
                <w:sz w:val="24"/>
                <w:szCs w:val="24"/>
              </w:rPr>
              <w:t>Expert (practice/</w:t>
            </w:r>
            <w:r w:rsidR="002637A6" w:rsidRPr="007D69B5">
              <w:rPr>
                <w:rFonts w:ascii="Univers" w:hAnsi="Univers"/>
                <w:sz w:val="24"/>
                <w:szCs w:val="24"/>
              </w:rPr>
              <w:t>research) consultation evidence</w:t>
            </w:r>
          </w:p>
          <w:p w14:paraId="112BDB56" w14:textId="77777777" w:rsidR="002637A6" w:rsidRPr="007D69B5" w:rsidRDefault="002637A6" w:rsidP="007D69B5">
            <w:pPr>
              <w:numPr>
                <w:ilvl w:val="0"/>
                <w:numId w:val="44"/>
              </w:numPr>
              <w:spacing w:before="60" w:line="360" w:lineRule="auto"/>
              <w:ind w:left="446"/>
              <w:rPr>
                <w:rFonts w:ascii="Univers" w:hAnsi="Univers"/>
                <w:sz w:val="24"/>
                <w:szCs w:val="24"/>
              </w:rPr>
            </w:pPr>
            <w:r w:rsidRPr="007D69B5">
              <w:rPr>
                <w:rFonts w:ascii="Univers" w:hAnsi="Univers"/>
                <w:sz w:val="24"/>
                <w:szCs w:val="24"/>
              </w:rPr>
              <w:t>Political evidence</w:t>
            </w:r>
          </w:p>
          <w:p w14:paraId="5A8A2425" w14:textId="77777777" w:rsidR="002637A6" w:rsidRPr="007D69B5" w:rsidRDefault="002637A6" w:rsidP="007D69B5">
            <w:pPr>
              <w:numPr>
                <w:ilvl w:val="0"/>
                <w:numId w:val="30"/>
              </w:numPr>
              <w:spacing w:line="360" w:lineRule="auto"/>
              <w:ind w:left="711" w:hanging="171"/>
              <w:rPr>
                <w:rFonts w:ascii="Univers" w:hAnsi="Univers"/>
                <w:sz w:val="24"/>
                <w:szCs w:val="24"/>
              </w:rPr>
            </w:pPr>
            <w:r w:rsidRPr="007D69B5">
              <w:rPr>
                <w:rFonts w:ascii="Univers" w:hAnsi="Univers"/>
                <w:sz w:val="24"/>
                <w:szCs w:val="24"/>
              </w:rPr>
              <w:t xml:space="preserve">Public attitudes towards proposed policies, media reaction </w:t>
            </w:r>
          </w:p>
          <w:p w14:paraId="0099783C" w14:textId="77777777" w:rsidR="002637A6" w:rsidRPr="007D69B5" w:rsidRDefault="002637A6" w:rsidP="007D69B5">
            <w:pPr>
              <w:numPr>
                <w:ilvl w:val="0"/>
                <w:numId w:val="30"/>
              </w:numPr>
              <w:spacing w:line="360" w:lineRule="auto"/>
              <w:ind w:left="900"/>
              <w:rPr>
                <w:rFonts w:ascii="Univers" w:hAnsi="Univers"/>
                <w:sz w:val="24"/>
                <w:szCs w:val="24"/>
              </w:rPr>
            </w:pPr>
            <w:r w:rsidRPr="007D69B5">
              <w:rPr>
                <w:rFonts w:ascii="Univers" w:hAnsi="Univers"/>
                <w:sz w:val="24"/>
                <w:szCs w:val="24"/>
              </w:rPr>
              <w:t>Legislation or Ministry Guidelines</w:t>
            </w:r>
          </w:p>
          <w:p w14:paraId="1AA652A4" w14:textId="77777777" w:rsidR="002637A6" w:rsidRPr="007D69B5" w:rsidRDefault="002637A6" w:rsidP="007D69B5">
            <w:pPr>
              <w:numPr>
                <w:ilvl w:val="0"/>
                <w:numId w:val="30"/>
              </w:numPr>
              <w:spacing w:line="360" w:lineRule="auto"/>
              <w:ind w:left="907"/>
              <w:rPr>
                <w:rFonts w:ascii="Univers" w:hAnsi="Univers"/>
                <w:sz w:val="24"/>
                <w:szCs w:val="24"/>
              </w:rPr>
            </w:pPr>
            <w:r w:rsidRPr="007D69B5">
              <w:rPr>
                <w:rFonts w:ascii="Univers" w:hAnsi="Univers"/>
                <w:sz w:val="24"/>
                <w:szCs w:val="24"/>
              </w:rPr>
              <w:t>Community Values</w:t>
            </w:r>
          </w:p>
          <w:p w14:paraId="79BD23EF" w14:textId="77777777" w:rsidR="002637A6" w:rsidRPr="007D69B5" w:rsidRDefault="002637A6" w:rsidP="007D69B5">
            <w:pPr>
              <w:numPr>
                <w:ilvl w:val="0"/>
                <w:numId w:val="44"/>
              </w:numPr>
              <w:spacing w:before="60" w:line="360" w:lineRule="auto"/>
              <w:ind w:left="446"/>
              <w:rPr>
                <w:rFonts w:ascii="Univers" w:hAnsi="Univers"/>
                <w:sz w:val="24"/>
                <w:szCs w:val="24"/>
              </w:rPr>
            </w:pPr>
            <w:r w:rsidRPr="007D69B5">
              <w:rPr>
                <w:rFonts w:ascii="Univers" w:hAnsi="Univers"/>
                <w:sz w:val="24"/>
                <w:szCs w:val="24"/>
              </w:rPr>
              <w:t xml:space="preserve">Community evidence </w:t>
            </w:r>
          </w:p>
          <w:p w14:paraId="681882AB" w14:textId="77777777" w:rsidR="002637A6" w:rsidRPr="007D69B5" w:rsidRDefault="002637A6" w:rsidP="007D69B5">
            <w:pPr>
              <w:numPr>
                <w:ilvl w:val="0"/>
                <w:numId w:val="30"/>
              </w:numPr>
              <w:spacing w:line="360" w:lineRule="auto"/>
              <w:ind w:left="900"/>
              <w:rPr>
                <w:rFonts w:ascii="Univers" w:hAnsi="Univers"/>
                <w:sz w:val="24"/>
                <w:szCs w:val="24"/>
              </w:rPr>
            </w:pPr>
            <w:r w:rsidRPr="007D69B5">
              <w:rPr>
                <w:rFonts w:ascii="Univers" w:hAnsi="Univers"/>
                <w:sz w:val="24"/>
                <w:szCs w:val="24"/>
              </w:rPr>
              <w:t>Habits and traditions</w:t>
            </w:r>
          </w:p>
          <w:p w14:paraId="0F59BF81" w14:textId="77777777" w:rsidR="002637A6" w:rsidRPr="007D69B5" w:rsidRDefault="002637A6" w:rsidP="007D69B5">
            <w:pPr>
              <w:numPr>
                <w:ilvl w:val="0"/>
                <w:numId w:val="30"/>
              </w:numPr>
              <w:spacing w:line="360" w:lineRule="auto"/>
              <w:ind w:left="907"/>
              <w:rPr>
                <w:rFonts w:ascii="Univers" w:hAnsi="Univers"/>
                <w:sz w:val="24"/>
                <w:szCs w:val="24"/>
              </w:rPr>
            </w:pPr>
            <w:r w:rsidRPr="007D69B5">
              <w:rPr>
                <w:rFonts w:ascii="Univers" w:hAnsi="Univers"/>
                <w:sz w:val="24"/>
                <w:szCs w:val="24"/>
              </w:rPr>
              <w:t>Lobbyists and pressure groups</w:t>
            </w:r>
          </w:p>
          <w:p w14:paraId="01146221" w14:textId="77777777" w:rsidR="002637A6" w:rsidRPr="007D69B5" w:rsidRDefault="002637A6" w:rsidP="007D69B5">
            <w:pPr>
              <w:numPr>
                <w:ilvl w:val="0"/>
                <w:numId w:val="44"/>
              </w:numPr>
              <w:spacing w:before="60" w:after="60" w:line="360" w:lineRule="auto"/>
              <w:ind w:left="446"/>
              <w:rPr>
                <w:rFonts w:ascii="Univers" w:hAnsi="Univers"/>
                <w:sz w:val="24"/>
                <w:szCs w:val="24"/>
              </w:rPr>
            </w:pPr>
            <w:r w:rsidRPr="007D69B5">
              <w:rPr>
                <w:rFonts w:ascii="Univers" w:hAnsi="Univers"/>
                <w:sz w:val="24"/>
                <w:szCs w:val="24"/>
              </w:rPr>
              <w:t>Pragmatics and contingencies of situation</w:t>
            </w:r>
          </w:p>
        </w:tc>
      </w:tr>
    </w:tbl>
    <w:p w14:paraId="0F302EA3" w14:textId="77777777" w:rsidR="006C5765" w:rsidRPr="007D69B5" w:rsidRDefault="000A3231" w:rsidP="000A513D">
      <w:pPr>
        <w:pStyle w:val="Heading1"/>
        <w:spacing w:before="240" w:after="120"/>
        <w:rPr>
          <w:rFonts w:ascii="Univers" w:hAnsi="Univers"/>
          <w:bCs/>
          <w:szCs w:val="24"/>
          <w:u w:val="none"/>
        </w:rPr>
      </w:pPr>
      <w:r w:rsidRPr="007D69B5">
        <w:rPr>
          <w:rFonts w:ascii="Univers" w:hAnsi="Univers"/>
          <w:bCs/>
          <w:szCs w:val="24"/>
          <w:u w:val="none"/>
        </w:rPr>
        <w:t>Options</w:t>
      </w:r>
      <w:r w:rsidR="006C5765" w:rsidRPr="007D69B5">
        <w:rPr>
          <w:rFonts w:ascii="Univers" w:hAnsi="Univers"/>
          <w:bCs/>
          <w:szCs w:val="24"/>
          <w:u w:val="none"/>
        </w:rPr>
        <w: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000" w:firstRow="0" w:lastRow="0" w:firstColumn="0" w:lastColumn="0" w:noHBand="0" w:noVBand="0"/>
      </w:tblPr>
      <w:tblGrid>
        <w:gridCol w:w="10998"/>
      </w:tblGrid>
      <w:tr w:rsidR="000A3231" w:rsidRPr="007D69B5" w14:paraId="6FAA4DAD" w14:textId="77777777" w:rsidTr="004C0227">
        <w:tc>
          <w:tcPr>
            <w:tcW w:w="10998" w:type="dxa"/>
          </w:tcPr>
          <w:p w14:paraId="4679CEDB" w14:textId="77777777" w:rsidR="000A3231" w:rsidRPr="007D69B5" w:rsidRDefault="000A3231" w:rsidP="007D69B5">
            <w:pPr>
              <w:numPr>
                <w:ilvl w:val="0"/>
                <w:numId w:val="44"/>
              </w:numPr>
              <w:spacing w:before="60" w:line="360" w:lineRule="auto"/>
              <w:ind w:left="446"/>
              <w:rPr>
                <w:rFonts w:ascii="Univers" w:hAnsi="Univers" w:cs="Arial"/>
                <w:sz w:val="24"/>
                <w:szCs w:val="24"/>
              </w:rPr>
            </w:pPr>
            <w:r w:rsidRPr="007D69B5">
              <w:rPr>
                <w:rFonts w:ascii="Univers" w:hAnsi="Univers" w:cs="Arial"/>
                <w:sz w:val="24"/>
                <w:szCs w:val="24"/>
              </w:rPr>
              <w:t>Provide observations about the key considerations, what they mean, and a concise description of:</w:t>
            </w:r>
          </w:p>
          <w:p w14:paraId="4A018580" w14:textId="77777777" w:rsidR="006C5765" w:rsidRPr="007D69B5" w:rsidRDefault="008C45E7" w:rsidP="007D69B5">
            <w:pPr>
              <w:numPr>
                <w:ilvl w:val="0"/>
                <w:numId w:val="30"/>
              </w:numPr>
              <w:spacing w:line="360" w:lineRule="auto"/>
              <w:ind w:left="720" w:hanging="173"/>
              <w:rPr>
                <w:rFonts w:ascii="Univers" w:hAnsi="Univers" w:cs="Arial"/>
                <w:sz w:val="24"/>
                <w:szCs w:val="24"/>
              </w:rPr>
            </w:pPr>
            <w:r w:rsidRPr="007D69B5">
              <w:rPr>
                <w:rFonts w:ascii="Univers" w:hAnsi="Univers" w:cs="Arial"/>
                <w:sz w:val="24"/>
                <w:szCs w:val="24"/>
              </w:rPr>
              <w:t>T</w:t>
            </w:r>
            <w:r w:rsidR="000A3231" w:rsidRPr="007D69B5">
              <w:rPr>
                <w:rFonts w:ascii="Univers" w:hAnsi="Univers" w:cs="Arial"/>
                <w:sz w:val="24"/>
                <w:szCs w:val="24"/>
              </w:rPr>
              <w:t>he options</w:t>
            </w:r>
            <w:r w:rsidR="00383BC7" w:rsidRPr="007D69B5">
              <w:rPr>
                <w:rFonts w:ascii="Univers" w:hAnsi="Univers" w:cs="Arial"/>
                <w:sz w:val="24"/>
                <w:szCs w:val="24"/>
              </w:rPr>
              <w:t xml:space="preserve">; </w:t>
            </w:r>
            <w:r w:rsidR="006C5765" w:rsidRPr="007D69B5">
              <w:rPr>
                <w:rFonts w:ascii="Univers" w:hAnsi="Univers" w:cs="Arial"/>
                <w:sz w:val="24"/>
                <w:szCs w:val="24"/>
              </w:rPr>
              <w:t xml:space="preserve">may include for example: maintaining </w:t>
            </w:r>
            <w:proofErr w:type="gramStart"/>
            <w:r w:rsidR="006C5765" w:rsidRPr="007D69B5">
              <w:rPr>
                <w:rFonts w:ascii="Univers" w:hAnsi="Univers" w:cs="Arial"/>
                <w:sz w:val="24"/>
                <w:szCs w:val="24"/>
              </w:rPr>
              <w:t>current status</w:t>
            </w:r>
            <w:proofErr w:type="gramEnd"/>
            <w:r w:rsidR="006C5765" w:rsidRPr="007D69B5">
              <w:rPr>
                <w:rFonts w:ascii="Univers" w:hAnsi="Univers" w:cs="Arial"/>
                <w:sz w:val="24"/>
                <w:szCs w:val="24"/>
              </w:rPr>
              <w:t>; changing practice/policy; reorganizing human resources; training key personnel</w:t>
            </w:r>
            <w:r w:rsidR="00383BC7" w:rsidRPr="007D69B5">
              <w:rPr>
                <w:rFonts w:ascii="Univers" w:hAnsi="Univers" w:cs="Arial"/>
                <w:sz w:val="24"/>
                <w:szCs w:val="24"/>
              </w:rPr>
              <w:t>; submitting a funding proposal.</w:t>
            </w:r>
          </w:p>
          <w:p w14:paraId="376B58AA" w14:textId="77777777" w:rsidR="000A3231" w:rsidRPr="007D69B5" w:rsidRDefault="008C45E7" w:rsidP="007D69B5">
            <w:pPr>
              <w:numPr>
                <w:ilvl w:val="0"/>
                <w:numId w:val="30"/>
              </w:numPr>
              <w:spacing w:line="360" w:lineRule="auto"/>
              <w:ind w:left="907"/>
              <w:rPr>
                <w:rFonts w:ascii="Univers" w:hAnsi="Univers" w:cs="Arial"/>
                <w:sz w:val="24"/>
                <w:szCs w:val="24"/>
              </w:rPr>
            </w:pPr>
            <w:r w:rsidRPr="007D69B5">
              <w:rPr>
                <w:rFonts w:ascii="Univers" w:hAnsi="Univers" w:cs="Arial"/>
                <w:sz w:val="24"/>
                <w:szCs w:val="24"/>
              </w:rPr>
              <w:t>T</w:t>
            </w:r>
            <w:r w:rsidR="000A3231" w:rsidRPr="007D69B5">
              <w:rPr>
                <w:rFonts w:ascii="Univers" w:hAnsi="Univers" w:cs="Arial"/>
                <w:sz w:val="24"/>
                <w:szCs w:val="24"/>
              </w:rPr>
              <w:t xml:space="preserve">heir pros and cons </w:t>
            </w:r>
          </w:p>
          <w:p w14:paraId="2C355171" w14:textId="77777777" w:rsidR="006C5765" w:rsidRPr="007D69B5" w:rsidRDefault="006C5765" w:rsidP="007D69B5">
            <w:pPr>
              <w:numPr>
                <w:ilvl w:val="1"/>
                <w:numId w:val="30"/>
              </w:numPr>
              <w:spacing w:line="360" w:lineRule="auto"/>
              <w:ind w:left="1260"/>
              <w:rPr>
                <w:rFonts w:ascii="Univers" w:hAnsi="Univers"/>
                <w:sz w:val="24"/>
                <w:szCs w:val="24"/>
              </w:rPr>
            </w:pPr>
            <w:r w:rsidRPr="007D69B5">
              <w:rPr>
                <w:rFonts w:ascii="Univers" w:hAnsi="Univers"/>
                <w:sz w:val="24"/>
                <w:szCs w:val="24"/>
              </w:rPr>
              <w:t>Impact on organization</w:t>
            </w:r>
          </w:p>
          <w:p w14:paraId="1482342B" w14:textId="77777777" w:rsidR="006C5765" w:rsidRPr="007D69B5" w:rsidRDefault="006C5765" w:rsidP="007D69B5">
            <w:pPr>
              <w:numPr>
                <w:ilvl w:val="1"/>
                <w:numId w:val="39"/>
              </w:numPr>
              <w:spacing w:line="360" w:lineRule="auto"/>
              <w:rPr>
                <w:rFonts w:ascii="Univers" w:hAnsi="Univers"/>
                <w:sz w:val="24"/>
                <w:szCs w:val="24"/>
              </w:rPr>
            </w:pPr>
            <w:r w:rsidRPr="007D69B5">
              <w:rPr>
                <w:rFonts w:ascii="Univers" w:hAnsi="Univers"/>
                <w:sz w:val="24"/>
                <w:szCs w:val="24"/>
              </w:rPr>
              <w:t>Supports (or not)</w:t>
            </w:r>
            <w:r w:rsidR="002E7DA1" w:rsidRPr="007D69B5">
              <w:rPr>
                <w:rFonts w:ascii="Univers" w:hAnsi="Univers"/>
                <w:sz w:val="24"/>
                <w:szCs w:val="24"/>
              </w:rPr>
              <w:t xml:space="preserve"> for</w:t>
            </w:r>
            <w:r w:rsidRPr="007D69B5">
              <w:rPr>
                <w:rFonts w:ascii="Univers" w:hAnsi="Univers"/>
                <w:sz w:val="24"/>
                <w:szCs w:val="24"/>
              </w:rPr>
              <w:t xml:space="preserve"> strategic priorities or other organizational initiatives</w:t>
            </w:r>
          </w:p>
          <w:p w14:paraId="62182079" w14:textId="77777777" w:rsidR="006C5765" w:rsidRPr="007D69B5" w:rsidRDefault="006C5765" w:rsidP="007D69B5">
            <w:pPr>
              <w:pStyle w:val="ListParagraph"/>
              <w:numPr>
                <w:ilvl w:val="3"/>
                <w:numId w:val="41"/>
              </w:numPr>
              <w:spacing w:after="0" w:line="360" w:lineRule="auto"/>
              <w:ind w:left="2520"/>
              <w:rPr>
                <w:rFonts w:ascii="Univers" w:eastAsia="Times New Roman" w:hAnsi="Univers" w:cs="Arial"/>
                <w:sz w:val="24"/>
                <w:szCs w:val="24"/>
              </w:rPr>
            </w:pPr>
            <w:r w:rsidRPr="007D69B5">
              <w:rPr>
                <w:rFonts w:ascii="Univers" w:eastAsia="Times New Roman" w:hAnsi="Univers" w:cs="Arial"/>
                <w:sz w:val="24"/>
                <w:szCs w:val="24"/>
              </w:rPr>
              <w:t>Which ones?</w:t>
            </w:r>
          </w:p>
          <w:p w14:paraId="52A2AD67" w14:textId="77777777" w:rsidR="006C5765" w:rsidRPr="007D69B5" w:rsidRDefault="006C5765" w:rsidP="007D69B5">
            <w:pPr>
              <w:pStyle w:val="ListParagraph"/>
              <w:numPr>
                <w:ilvl w:val="3"/>
                <w:numId w:val="41"/>
              </w:numPr>
              <w:spacing w:after="0" w:line="360" w:lineRule="auto"/>
              <w:ind w:left="2520"/>
              <w:rPr>
                <w:rFonts w:ascii="Univers" w:eastAsia="Times New Roman" w:hAnsi="Univers" w:cs="Arial"/>
                <w:sz w:val="24"/>
                <w:szCs w:val="24"/>
              </w:rPr>
            </w:pPr>
            <w:r w:rsidRPr="007D69B5">
              <w:rPr>
                <w:rFonts w:ascii="Univers" w:eastAsia="Times New Roman" w:hAnsi="Univers" w:cs="Arial"/>
                <w:sz w:val="24"/>
                <w:szCs w:val="24"/>
              </w:rPr>
              <w:t>How?</w:t>
            </w:r>
          </w:p>
          <w:p w14:paraId="45E33464" w14:textId="77777777" w:rsidR="006C5765" w:rsidRPr="007D69B5" w:rsidRDefault="006C5765" w:rsidP="007D69B5">
            <w:pPr>
              <w:numPr>
                <w:ilvl w:val="1"/>
                <w:numId w:val="39"/>
              </w:numPr>
              <w:spacing w:line="360" w:lineRule="auto"/>
              <w:rPr>
                <w:rFonts w:ascii="Univers" w:hAnsi="Univers"/>
                <w:sz w:val="24"/>
                <w:szCs w:val="24"/>
              </w:rPr>
            </w:pPr>
            <w:r w:rsidRPr="007D69B5">
              <w:rPr>
                <w:rFonts w:ascii="Univers" w:hAnsi="Univers"/>
                <w:sz w:val="24"/>
                <w:szCs w:val="24"/>
              </w:rPr>
              <w:t xml:space="preserve">Human resources </w:t>
            </w:r>
          </w:p>
          <w:p w14:paraId="385DB05A" w14:textId="77777777" w:rsidR="006C5765" w:rsidRPr="007D69B5" w:rsidRDefault="006C5765" w:rsidP="007D69B5">
            <w:pPr>
              <w:pStyle w:val="ListParagraph"/>
              <w:numPr>
                <w:ilvl w:val="3"/>
                <w:numId w:val="41"/>
              </w:numPr>
              <w:spacing w:after="0" w:line="360" w:lineRule="auto"/>
              <w:ind w:left="2520"/>
              <w:rPr>
                <w:rFonts w:ascii="Univers" w:eastAsia="Times New Roman" w:hAnsi="Univers" w:cs="Arial"/>
                <w:sz w:val="24"/>
                <w:szCs w:val="24"/>
              </w:rPr>
            </w:pPr>
            <w:r w:rsidRPr="007D69B5">
              <w:rPr>
                <w:rFonts w:ascii="Univers" w:eastAsia="Times New Roman" w:hAnsi="Univers" w:cs="Arial"/>
                <w:sz w:val="24"/>
                <w:szCs w:val="24"/>
              </w:rPr>
              <w:t>Numbers</w:t>
            </w:r>
          </w:p>
          <w:p w14:paraId="7D43463B" w14:textId="77777777" w:rsidR="006C5765" w:rsidRPr="007D69B5" w:rsidRDefault="006C5765" w:rsidP="007D69B5">
            <w:pPr>
              <w:pStyle w:val="ListParagraph"/>
              <w:numPr>
                <w:ilvl w:val="3"/>
                <w:numId w:val="41"/>
              </w:numPr>
              <w:spacing w:after="0" w:line="360" w:lineRule="auto"/>
              <w:ind w:left="2520"/>
              <w:rPr>
                <w:rFonts w:ascii="Univers" w:eastAsia="Times New Roman" w:hAnsi="Univers" w:cs="Arial"/>
                <w:sz w:val="24"/>
                <w:szCs w:val="24"/>
              </w:rPr>
            </w:pPr>
            <w:r w:rsidRPr="007D69B5">
              <w:rPr>
                <w:rFonts w:ascii="Univers" w:eastAsia="Times New Roman" w:hAnsi="Univers" w:cs="Arial"/>
                <w:sz w:val="24"/>
                <w:szCs w:val="24"/>
              </w:rPr>
              <w:t>Knowledge/ skills</w:t>
            </w:r>
          </w:p>
          <w:p w14:paraId="18EA47F6" w14:textId="77777777" w:rsidR="006C5765" w:rsidRPr="007D69B5" w:rsidRDefault="006C5765" w:rsidP="007D69B5">
            <w:pPr>
              <w:numPr>
                <w:ilvl w:val="1"/>
                <w:numId w:val="39"/>
              </w:numPr>
              <w:spacing w:line="360" w:lineRule="auto"/>
              <w:rPr>
                <w:rFonts w:ascii="Univers" w:hAnsi="Univers"/>
                <w:sz w:val="24"/>
                <w:szCs w:val="24"/>
              </w:rPr>
            </w:pPr>
            <w:r w:rsidRPr="007D69B5">
              <w:rPr>
                <w:rFonts w:ascii="Univers" w:hAnsi="Univers"/>
                <w:sz w:val="24"/>
                <w:szCs w:val="24"/>
              </w:rPr>
              <w:t>Budget implications</w:t>
            </w:r>
          </w:p>
          <w:p w14:paraId="6ED76C06" w14:textId="77777777" w:rsidR="006C5765" w:rsidRPr="007D69B5" w:rsidRDefault="006C5765" w:rsidP="007D69B5">
            <w:pPr>
              <w:numPr>
                <w:ilvl w:val="1"/>
                <w:numId w:val="39"/>
              </w:numPr>
              <w:spacing w:line="360" w:lineRule="auto"/>
              <w:rPr>
                <w:rFonts w:ascii="Univers" w:hAnsi="Univers"/>
                <w:sz w:val="24"/>
                <w:szCs w:val="24"/>
              </w:rPr>
            </w:pPr>
            <w:r w:rsidRPr="007D69B5">
              <w:rPr>
                <w:rFonts w:ascii="Univers" w:hAnsi="Univers"/>
                <w:sz w:val="24"/>
                <w:szCs w:val="24"/>
              </w:rPr>
              <w:t>Potential to impact other roles/teams/divisions</w:t>
            </w:r>
          </w:p>
          <w:p w14:paraId="59582334" w14:textId="77777777" w:rsidR="006C5765" w:rsidRPr="007D69B5" w:rsidRDefault="006C5765" w:rsidP="007D69B5">
            <w:pPr>
              <w:pStyle w:val="ListParagraph"/>
              <w:numPr>
                <w:ilvl w:val="3"/>
                <w:numId w:val="41"/>
              </w:numPr>
              <w:spacing w:after="0" w:line="360" w:lineRule="auto"/>
              <w:ind w:left="2520"/>
              <w:rPr>
                <w:rFonts w:ascii="Univers" w:eastAsia="Times New Roman" w:hAnsi="Univers" w:cs="Arial"/>
                <w:sz w:val="24"/>
                <w:szCs w:val="24"/>
              </w:rPr>
            </w:pPr>
            <w:r w:rsidRPr="007D69B5">
              <w:rPr>
                <w:rFonts w:ascii="Univers" w:eastAsia="Times New Roman" w:hAnsi="Univers" w:cs="Arial"/>
                <w:sz w:val="24"/>
                <w:szCs w:val="24"/>
              </w:rPr>
              <w:t>Which ones?</w:t>
            </w:r>
          </w:p>
          <w:p w14:paraId="254B7A01" w14:textId="77777777" w:rsidR="006C5765" w:rsidRPr="007D69B5" w:rsidRDefault="006C5765" w:rsidP="007D69B5">
            <w:pPr>
              <w:pStyle w:val="ListParagraph"/>
              <w:numPr>
                <w:ilvl w:val="3"/>
                <w:numId w:val="41"/>
              </w:numPr>
              <w:spacing w:after="0" w:line="360" w:lineRule="auto"/>
              <w:ind w:left="2520"/>
              <w:rPr>
                <w:rFonts w:ascii="Univers" w:eastAsia="Times New Roman" w:hAnsi="Univers" w:cs="Arial"/>
                <w:sz w:val="24"/>
                <w:szCs w:val="24"/>
              </w:rPr>
            </w:pPr>
            <w:r w:rsidRPr="007D69B5">
              <w:rPr>
                <w:rFonts w:ascii="Univers" w:eastAsia="Times New Roman" w:hAnsi="Univers" w:cs="Arial"/>
                <w:sz w:val="24"/>
                <w:szCs w:val="24"/>
              </w:rPr>
              <w:t>How?</w:t>
            </w:r>
          </w:p>
          <w:p w14:paraId="5B94325B" w14:textId="77777777" w:rsidR="006C5765" w:rsidRPr="007D69B5" w:rsidRDefault="006C5765" w:rsidP="007D69B5">
            <w:pPr>
              <w:numPr>
                <w:ilvl w:val="1"/>
                <w:numId w:val="30"/>
              </w:numPr>
              <w:spacing w:line="360" w:lineRule="auto"/>
              <w:ind w:left="1260"/>
              <w:rPr>
                <w:rFonts w:ascii="Univers" w:hAnsi="Univers"/>
                <w:sz w:val="24"/>
                <w:szCs w:val="24"/>
              </w:rPr>
            </w:pPr>
            <w:r w:rsidRPr="007D69B5">
              <w:rPr>
                <w:rFonts w:ascii="Univers" w:hAnsi="Univers"/>
                <w:sz w:val="24"/>
                <w:szCs w:val="24"/>
              </w:rPr>
              <w:t xml:space="preserve">Potential or actual contentious issues </w:t>
            </w:r>
          </w:p>
          <w:p w14:paraId="5F5CBD86" w14:textId="77777777" w:rsidR="006C5765" w:rsidRPr="007D69B5" w:rsidRDefault="006C5765" w:rsidP="007D69B5">
            <w:pPr>
              <w:numPr>
                <w:ilvl w:val="1"/>
                <w:numId w:val="39"/>
              </w:numPr>
              <w:spacing w:line="360" w:lineRule="auto"/>
              <w:rPr>
                <w:rFonts w:ascii="Univers" w:hAnsi="Univers"/>
                <w:sz w:val="24"/>
                <w:szCs w:val="24"/>
              </w:rPr>
            </w:pPr>
            <w:r w:rsidRPr="007D69B5">
              <w:rPr>
                <w:rFonts w:ascii="Univers" w:hAnsi="Univers"/>
                <w:sz w:val="24"/>
                <w:szCs w:val="24"/>
              </w:rPr>
              <w:t xml:space="preserve">Community </w:t>
            </w:r>
          </w:p>
          <w:p w14:paraId="03DFB02D" w14:textId="77777777" w:rsidR="006C5765" w:rsidRPr="007D69B5" w:rsidRDefault="006C5765" w:rsidP="007D69B5">
            <w:pPr>
              <w:pStyle w:val="ListParagraph"/>
              <w:numPr>
                <w:ilvl w:val="3"/>
                <w:numId w:val="41"/>
              </w:numPr>
              <w:spacing w:after="0" w:line="360" w:lineRule="auto"/>
              <w:ind w:left="2520"/>
              <w:rPr>
                <w:rFonts w:ascii="Univers" w:hAnsi="Univers" w:cs="Arial"/>
                <w:sz w:val="24"/>
                <w:szCs w:val="24"/>
              </w:rPr>
            </w:pPr>
            <w:r w:rsidRPr="007D69B5">
              <w:rPr>
                <w:rFonts w:ascii="Univers" w:hAnsi="Univers" w:cs="Arial"/>
                <w:sz w:val="24"/>
                <w:szCs w:val="24"/>
              </w:rPr>
              <w:t>Preferences</w:t>
            </w:r>
          </w:p>
          <w:p w14:paraId="37765071" w14:textId="77777777" w:rsidR="006C5765" w:rsidRPr="007D69B5" w:rsidRDefault="006C5765" w:rsidP="007D69B5">
            <w:pPr>
              <w:pStyle w:val="ListParagraph"/>
              <w:numPr>
                <w:ilvl w:val="3"/>
                <w:numId w:val="41"/>
              </w:numPr>
              <w:spacing w:after="0" w:line="360" w:lineRule="auto"/>
              <w:ind w:left="2520"/>
              <w:rPr>
                <w:rFonts w:ascii="Univers" w:eastAsia="Times New Roman" w:hAnsi="Univers" w:cs="Arial"/>
                <w:sz w:val="24"/>
                <w:szCs w:val="24"/>
              </w:rPr>
            </w:pPr>
            <w:r w:rsidRPr="007D69B5">
              <w:rPr>
                <w:rFonts w:ascii="Univers" w:eastAsia="Times New Roman" w:hAnsi="Univers" w:cs="Arial"/>
                <w:sz w:val="24"/>
                <w:szCs w:val="24"/>
              </w:rPr>
              <w:t>Societal/population/community impact</w:t>
            </w:r>
          </w:p>
          <w:p w14:paraId="50F8CB54" w14:textId="77777777" w:rsidR="006C5765" w:rsidRPr="007D69B5" w:rsidRDefault="006C5765" w:rsidP="007D69B5">
            <w:pPr>
              <w:numPr>
                <w:ilvl w:val="1"/>
                <w:numId w:val="39"/>
              </w:numPr>
              <w:spacing w:line="360" w:lineRule="auto"/>
              <w:rPr>
                <w:rFonts w:ascii="Univers" w:hAnsi="Univers"/>
                <w:sz w:val="24"/>
                <w:szCs w:val="24"/>
              </w:rPr>
            </w:pPr>
            <w:r w:rsidRPr="007D69B5">
              <w:rPr>
                <w:rFonts w:ascii="Univers" w:hAnsi="Univers"/>
                <w:sz w:val="24"/>
                <w:szCs w:val="24"/>
              </w:rPr>
              <w:t>Political issues</w:t>
            </w:r>
          </w:p>
          <w:p w14:paraId="739D2BE8" w14:textId="19509ACF" w:rsidR="00C9463C" w:rsidRPr="00A36B65" w:rsidRDefault="002E7DA1" w:rsidP="00C9463C">
            <w:pPr>
              <w:numPr>
                <w:ilvl w:val="0"/>
                <w:numId w:val="30"/>
              </w:numPr>
              <w:spacing w:after="60" w:line="360" w:lineRule="auto"/>
              <w:ind w:left="907"/>
              <w:rPr>
                <w:rFonts w:ascii="Univers" w:hAnsi="Univers" w:cs="Arial"/>
                <w:sz w:val="24"/>
                <w:szCs w:val="24"/>
              </w:rPr>
            </w:pPr>
            <w:r w:rsidRPr="007D69B5">
              <w:rPr>
                <w:rFonts w:ascii="Univers" w:hAnsi="Univers" w:cs="Arial"/>
                <w:sz w:val="24"/>
                <w:szCs w:val="24"/>
              </w:rPr>
              <w:t>W</w:t>
            </w:r>
            <w:r w:rsidR="000A3231" w:rsidRPr="007D69B5">
              <w:rPr>
                <w:rFonts w:ascii="Univers" w:hAnsi="Univers" w:cs="Arial"/>
                <w:sz w:val="24"/>
                <w:szCs w:val="24"/>
              </w:rPr>
              <w:t>hat will happen next</w:t>
            </w:r>
            <w:r w:rsidR="00383BC7" w:rsidRPr="007D69B5">
              <w:rPr>
                <w:rFonts w:ascii="Univers" w:hAnsi="Univers" w:cs="Arial"/>
                <w:sz w:val="24"/>
                <w:szCs w:val="24"/>
              </w:rPr>
              <w:t>?</w:t>
            </w:r>
          </w:p>
        </w:tc>
      </w:tr>
    </w:tbl>
    <w:p w14:paraId="7372E35A" w14:textId="77777777" w:rsidR="00393527" w:rsidRPr="007D69B5" w:rsidRDefault="000A3231" w:rsidP="000A513D">
      <w:pPr>
        <w:pStyle w:val="Heading1"/>
        <w:spacing w:before="240" w:after="120"/>
        <w:rPr>
          <w:rFonts w:ascii="Univers" w:hAnsi="Univers"/>
          <w:bCs/>
          <w:szCs w:val="24"/>
          <w:u w:val="none"/>
        </w:rPr>
      </w:pPr>
      <w:r w:rsidRPr="007D69B5">
        <w:rPr>
          <w:rFonts w:ascii="Univers" w:hAnsi="Univers"/>
          <w:bCs/>
          <w:szCs w:val="24"/>
          <w:u w:val="none"/>
        </w:rPr>
        <w:lastRenderedPageBreak/>
        <w:t xml:space="preserve">Conclusion and/or </w:t>
      </w:r>
      <w:r w:rsidR="00393527" w:rsidRPr="007D69B5">
        <w:rPr>
          <w:rFonts w:ascii="Univers" w:hAnsi="Univers"/>
          <w:bCs/>
          <w:szCs w:val="24"/>
          <w:u w:val="none"/>
        </w:rPr>
        <w:t>Recommended Response/Action:</w:t>
      </w:r>
    </w:p>
    <w:tbl>
      <w:tblPr>
        <w:tblW w:w="0" w:type="auto"/>
        <w:tblBorders>
          <w:top w:val="single" w:sz="4" w:space="0" w:color="666666"/>
          <w:left w:val="single" w:sz="4" w:space="0" w:color="666666"/>
          <w:bottom w:val="single" w:sz="4" w:space="0" w:color="666666"/>
          <w:right w:val="single" w:sz="4" w:space="0" w:color="666666"/>
        </w:tblBorders>
        <w:tblLayout w:type="fixed"/>
        <w:tblLook w:val="0000" w:firstRow="0" w:lastRow="0" w:firstColumn="0" w:lastColumn="0" w:noHBand="0" w:noVBand="0"/>
      </w:tblPr>
      <w:tblGrid>
        <w:gridCol w:w="10998"/>
      </w:tblGrid>
      <w:tr w:rsidR="00393527" w:rsidRPr="007D69B5" w14:paraId="1EC5CB1F" w14:textId="77777777" w:rsidTr="004C0227">
        <w:tc>
          <w:tcPr>
            <w:tcW w:w="10998" w:type="dxa"/>
          </w:tcPr>
          <w:p w14:paraId="1988D721" w14:textId="77777777" w:rsidR="00BC4F0A" w:rsidRPr="007D69B5" w:rsidRDefault="00DE1E61" w:rsidP="007D69B5">
            <w:pPr>
              <w:numPr>
                <w:ilvl w:val="0"/>
                <w:numId w:val="44"/>
              </w:numPr>
              <w:spacing w:before="60" w:line="360" w:lineRule="auto"/>
              <w:ind w:left="446"/>
              <w:rPr>
                <w:rFonts w:ascii="Univers" w:hAnsi="Univers" w:cs="Arial"/>
                <w:sz w:val="24"/>
                <w:szCs w:val="24"/>
              </w:rPr>
            </w:pPr>
            <w:r w:rsidRPr="007D69B5">
              <w:rPr>
                <w:rFonts w:ascii="Univers" w:hAnsi="Univers" w:cs="Arial"/>
                <w:sz w:val="24"/>
                <w:szCs w:val="24"/>
              </w:rPr>
              <w:t xml:space="preserve">Conclusions summarize what you want your reader to infer from the briefing note. What’s the take home message? </w:t>
            </w:r>
          </w:p>
          <w:p w14:paraId="31B1C1F7" w14:textId="77777777" w:rsidR="00BC4F0A" w:rsidRPr="007D69B5" w:rsidRDefault="00690923" w:rsidP="007D69B5">
            <w:pPr>
              <w:numPr>
                <w:ilvl w:val="0"/>
                <w:numId w:val="44"/>
              </w:numPr>
              <w:spacing w:before="60" w:line="360" w:lineRule="auto"/>
              <w:ind w:left="446"/>
              <w:rPr>
                <w:rFonts w:ascii="Univers" w:hAnsi="Univers" w:cs="Arial"/>
                <w:sz w:val="24"/>
                <w:szCs w:val="24"/>
              </w:rPr>
            </w:pPr>
            <w:r w:rsidRPr="007D69B5">
              <w:rPr>
                <w:rFonts w:ascii="Univers" w:hAnsi="Univers" w:cs="Arial"/>
                <w:sz w:val="24"/>
                <w:szCs w:val="24"/>
              </w:rPr>
              <w:t xml:space="preserve">When identifying recommendations, offer the best and most sound advice you can offer. Make sure the recommendation is clear, </w:t>
            </w:r>
            <w:proofErr w:type="gramStart"/>
            <w:r w:rsidRPr="007D69B5">
              <w:rPr>
                <w:rFonts w:ascii="Univers" w:hAnsi="Univers" w:cs="Arial"/>
                <w:sz w:val="24"/>
                <w:szCs w:val="24"/>
              </w:rPr>
              <w:t>direct</w:t>
            </w:r>
            <w:proofErr w:type="gramEnd"/>
            <w:r w:rsidRPr="007D69B5">
              <w:rPr>
                <w:rFonts w:ascii="Univers" w:hAnsi="Univers" w:cs="Arial"/>
                <w:sz w:val="24"/>
                <w:szCs w:val="24"/>
              </w:rPr>
              <w:t xml:space="preserve"> and substantiated by the facts you have put forward Many readers jump immediately to this section, so be sure it covers the points you most want your reader to be clear about. </w:t>
            </w:r>
          </w:p>
          <w:p w14:paraId="0B6AE452" w14:textId="77777777" w:rsidR="004E79F6" w:rsidRPr="007D69B5" w:rsidRDefault="00690923" w:rsidP="007D69B5">
            <w:pPr>
              <w:numPr>
                <w:ilvl w:val="0"/>
                <w:numId w:val="44"/>
              </w:numPr>
              <w:spacing w:before="60" w:after="60" w:line="360" w:lineRule="auto"/>
              <w:ind w:left="446"/>
              <w:rPr>
                <w:rFonts w:ascii="Univers" w:hAnsi="Univers" w:cs="Arial"/>
                <w:sz w:val="24"/>
                <w:szCs w:val="24"/>
              </w:rPr>
            </w:pPr>
            <w:r w:rsidRPr="007D69B5">
              <w:rPr>
                <w:rFonts w:ascii="Univers" w:hAnsi="Univers" w:cs="Arial"/>
                <w:sz w:val="24"/>
                <w:szCs w:val="24"/>
              </w:rPr>
              <w:t>Do not introduce any new information or evidence in the Conclusion section.</w:t>
            </w:r>
          </w:p>
        </w:tc>
      </w:tr>
    </w:tbl>
    <w:p w14:paraId="250E39FB" w14:textId="6888B59B" w:rsidR="00383BC7" w:rsidRPr="007D69B5" w:rsidRDefault="000B2A74" w:rsidP="000A513D">
      <w:pPr>
        <w:pStyle w:val="Heading1"/>
        <w:spacing w:before="240" w:after="120"/>
        <w:rPr>
          <w:rFonts w:ascii="Univers" w:hAnsi="Univers"/>
          <w:b w:val="0"/>
          <w:szCs w:val="24"/>
          <w:u w:val="none"/>
        </w:rPr>
      </w:pPr>
      <w:r w:rsidRPr="007D69B5">
        <w:rPr>
          <w:rFonts w:ascii="Univers" w:hAnsi="Univers"/>
          <w:bCs/>
          <w:szCs w:val="24"/>
          <w:u w:val="none"/>
        </w:rPr>
        <w:t>Submitted by:</w:t>
      </w:r>
      <w:r w:rsidR="00383BC7" w:rsidRPr="007D69B5">
        <w:rPr>
          <w:rFonts w:ascii="Univers" w:hAnsi="Univers"/>
          <w:b w:val="0"/>
          <w:szCs w:val="24"/>
          <w:u w:val="none"/>
        </w:rPr>
        <w:tab/>
      </w:r>
      <w:r w:rsidR="00383BC7" w:rsidRPr="007D69B5">
        <w:rPr>
          <w:rFonts w:ascii="Univers" w:hAnsi="Univers"/>
          <w:b w:val="0"/>
          <w:szCs w:val="24"/>
          <w:u w:val="none"/>
        </w:rPr>
        <w:tab/>
      </w:r>
      <w:r w:rsidR="00383BC7" w:rsidRPr="007D69B5">
        <w:rPr>
          <w:rFonts w:ascii="Univers" w:hAnsi="Univers"/>
          <w:b w:val="0"/>
          <w:szCs w:val="24"/>
          <w:u w:val="none"/>
        </w:rPr>
        <w:tab/>
      </w:r>
      <w:r w:rsidR="00383BC7" w:rsidRPr="007D69B5">
        <w:rPr>
          <w:rFonts w:ascii="Univers" w:hAnsi="Univers"/>
          <w:b w:val="0"/>
          <w:szCs w:val="24"/>
          <w:u w:val="none"/>
        </w:rPr>
        <w:tab/>
      </w:r>
      <w:r w:rsidR="00383BC7" w:rsidRPr="007D69B5">
        <w:rPr>
          <w:rFonts w:ascii="Univers" w:hAnsi="Univers"/>
          <w:b w:val="0"/>
          <w:szCs w:val="24"/>
          <w:u w:val="none"/>
        </w:rPr>
        <w:tab/>
      </w:r>
      <w:r w:rsidR="007D69B5">
        <w:rPr>
          <w:rFonts w:ascii="Univers" w:hAnsi="Univers"/>
          <w:b w:val="0"/>
          <w:szCs w:val="24"/>
          <w:u w:val="none"/>
        </w:rPr>
        <w:tab/>
      </w:r>
      <w:r w:rsidR="000A513D" w:rsidRPr="007D69B5">
        <w:rPr>
          <w:rFonts w:ascii="Univers" w:hAnsi="Univers"/>
          <w:bCs/>
          <w:szCs w:val="24"/>
          <w:u w:val="none"/>
        </w:rPr>
        <w:t>Submitted to</w:t>
      </w:r>
      <w:r w:rsidR="00383BC7" w:rsidRPr="007D69B5">
        <w:rPr>
          <w:rFonts w:ascii="Univers" w:hAnsi="Univers"/>
          <w:bCs/>
          <w:szCs w:val="24"/>
          <w:u w:val="none"/>
        </w:rPr>
        <w:t>:</w:t>
      </w:r>
    </w:p>
    <w:tbl>
      <w:tblPr>
        <w:tblW w:w="10998" w:type="dxa"/>
        <w:tblBorders>
          <w:top w:val="single" w:sz="4" w:space="0" w:color="666666"/>
          <w:left w:val="single" w:sz="4" w:space="0" w:color="666666"/>
          <w:bottom w:val="single" w:sz="4" w:space="0" w:color="666666"/>
          <w:right w:val="single" w:sz="4" w:space="0" w:color="666666"/>
          <w:insideH w:val="single" w:sz="4" w:space="0" w:color="980033"/>
          <w:insideV w:val="single" w:sz="4" w:space="0" w:color="666666"/>
        </w:tblBorders>
        <w:tblLayout w:type="fixed"/>
        <w:tblLook w:val="0000" w:firstRow="0" w:lastRow="0" w:firstColumn="0" w:lastColumn="0" w:noHBand="0" w:noVBand="0"/>
      </w:tblPr>
      <w:tblGrid>
        <w:gridCol w:w="5380"/>
        <w:gridCol w:w="236"/>
        <w:gridCol w:w="5382"/>
      </w:tblGrid>
      <w:tr w:rsidR="00383BC7" w:rsidRPr="007D69B5" w14:paraId="6FA332A1" w14:textId="77777777" w:rsidTr="000A513D">
        <w:tc>
          <w:tcPr>
            <w:tcW w:w="5380" w:type="dxa"/>
          </w:tcPr>
          <w:p w14:paraId="2DD3243B" w14:textId="77777777" w:rsidR="00383BC7" w:rsidRPr="007D69B5" w:rsidRDefault="00383BC7" w:rsidP="004C0227">
            <w:pPr>
              <w:spacing w:before="60" w:after="60"/>
              <w:rPr>
                <w:rFonts w:ascii="Univers" w:hAnsi="Univers" w:cs="Arial"/>
                <w:sz w:val="24"/>
                <w:szCs w:val="24"/>
              </w:rPr>
            </w:pPr>
            <w:r w:rsidRPr="007D69B5">
              <w:rPr>
                <w:rFonts w:ascii="Univers" w:hAnsi="Univers" w:cs="Arial"/>
                <w:sz w:val="24"/>
                <w:szCs w:val="24"/>
              </w:rPr>
              <w:t>Name and contact information</w:t>
            </w:r>
          </w:p>
        </w:tc>
        <w:tc>
          <w:tcPr>
            <w:tcW w:w="236" w:type="dxa"/>
            <w:tcBorders>
              <w:top w:val="nil"/>
              <w:bottom w:val="nil"/>
            </w:tcBorders>
          </w:tcPr>
          <w:p w14:paraId="1821C14E" w14:textId="77777777" w:rsidR="00383BC7" w:rsidRPr="007D69B5" w:rsidRDefault="00383BC7" w:rsidP="004C0227">
            <w:pPr>
              <w:spacing w:before="60" w:after="60"/>
              <w:rPr>
                <w:rFonts w:ascii="Univers" w:hAnsi="Univers" w:cs="Arial"/>
                <w:sz w:val="24"/>
                <w:szCs w:val="24"/>
              </w:rPr>
            </w:pPr>
          </w:p>
        </w:tc>
        <w:tc>
          <w:tcPr>
            <w:tcW w:w="5382" w:type="dxa"/>
          </w:tcPr>
          <w:p w14:paraId="620186F4" w14:textId="77777777" w:rsidR="00383BC7" w:rsidRPr="007D69B5" w:rsidRDefault="000A513D" w:rsidP="004C0227">
            <w:pPr>
              <w:spacing w:before="60" w:after="60"/>
              <w:rPr>
                <w:rFonts w:ascii="Univers" w:hAnsi="Univers" w:cs="Arial"/>
                <w:sz w:val="24"/>
                <w:szCs w:val="24"/>
              </w:rPr>
            </w:pPr>
            <w:r w:rsidRPr="007D69B5">
              <w:rPr>
                <w:rFonts w:ascii="Univers" w:hAnsi="Univers" w:cs="Arial"/>
                <w:sz w:val="24"/>
                <w:szCs w:val="24"/>
              </w:rPr>
              <w:t>Name and contact information</w:t>
            </w:r>
          </w:p>
        </w:tc>
      </w:tr>
    </w:tbl>
    <w:p w14:paraId="66B8F05D" w14:textId="77777777" w:rsidR="003815E5" w:rsidRPr="007D69B5" w:rsidRDefault="003815E5" w:rsidP="00AF222C">
      <w:pPr>
        <w:rPr>
          <w:rFonts w:ascii="Univers" w:hAnsi="Univers"/>
          <w:sz w:val="24"/>
          <w:szCs w:val="24"/>
        </w:rPr>
      </w:pPr>
    </w:p>
    <w:p w14:paraId="5FEA04A3" w14:textId="77777777" w:rsidR="003815E5" w:rsidRPr="007D69B5" w:rsidRDefault="003815E5" w:rsidP="003815E5">
      <w:pPr>
        <w:pBdr>
          <w:top w:val="single" w:sz="4" w:space="1" w:color="980033"/>
        </w:pBdr>
        <w:rPr>
          <w:rFonts w:ascii="Univers" w:hAnsi="Univers"/>
          <w:sz w:val="24"/>
          <w:szCs w:val="24"/>
        </w:rPr>
      </w:pPr>
    </w:p>
    <w:p w14:paraId="49E25E82" w14:textId="22AED7BF" w:rsidR="00DF0844" w:rsidRDefault="00A36B65" w:rsidP="00DF0844">
      <w:pPr>
        <w:rPr>
          <w:rFonts w:ascii="Verdana" w:hAnsi="Verdana"/>
          <w:sz w:val="24"/>
        </w:rPr>
      </w:pPr>
      <w:r>
        <w:rPr>
          <w:rFonts w:ascii="Verdana" w:hAnsi="Verdana"/>
          <w:noProof/>
          <w:sz w:val="24"/>
        </w:rPr>
        <mc:AlternateContent>
          <mc:Choice Requires="wps">
            <w:drawing>
              <wp:inline distT="0" distB="0" distL="0" distR="0" wp14:anchorId="289776A1" wp14:editId="55AED9D3">
                <wp:extent cx="6838545" cy="1278467"/>
                <wp:effectExtent l="0" t="0" r="6985" b="17145"/>
                <wp:docPr id="2" name="Text Box 2" descr="Contact information for providing feedback on the tool. "/>
                <wp:cNvGraphicFramePr/>
                <a:graphic xmlns:a="http://schemas.openxmlformats.org/drawingml/2006/main">
                  <a:graphicData uri="http://schemas.microsoft.com/office/word/2010/wordprocessingShape">
                    <wps:wsp>
                      <wps:cNvSpPr txBox="1"/>
                      <wps:spPr>
                        <a:xfrm>
                          <a:off x="0" y="0"/>
                          <a:ext cx="6838545" cy="1278467"/>
                        </a:xfrm>
                        <a:prstGeom prst="rect">
                          <a:avLst/>
                        </a:prstGeom>
                        <a:solidFill>
                          <a:srgbClr val="7A003C"/>
                        </a:solidFill>
                        <a:ln w="6350">
                          <a:solidFill>
                            <a:prstClr val="black"/>
                          </a:solidFill>
                        </a:ln>
                      </wps:spPr>
                      <wps:txbx>
                        <w:txbxContent>
                          <w:p w14:paraId="1D2EC691" w14:textId="77777777" w:rsidR="00A36B65" w:rsidRPr="00FE3E40" w:rsidRDefault="00A36B65" w:rsidP="00A36B65">
                            <w:pPr>
                              <w:spacing w:before="60" w:after="60" w:line="360" w:lineRule="auto"/>
                              <w:jc w:val="center"/>
                              <w:rPr>
                                <w:rFonts w:ascii="Univers" w:hAnsi="Univers"/>
                                <w:b/>
                                <w:iCs/>
                                <w:color w:val="FFFFFF" w:themeColor="background1"/>
                                <w:sz w:val="24"/>
                                <w:szCs w:val="24"/>
                              </w:rPr>
                            </w:pPr>
                            <w:r w:rsidRPr="00FE3E40">
                              <w:rPr>
                                <w:rFonts w:ascii="Univers" w:hAnsi="Univers"/>
                                <w:b/>
                                <w:iCs/>
                                <w:color w:val="FFFFFF" w:themeColor="background1"/>
                                <w:sz w:val="24"/>
                                <w:szCs w:val="24"/>
                              </w:rPr>
                              <w:t>Have you used this tool?</w:t>
                            </w:r>
                          </w:p>
                          <w:p w14:paraId="2684588F" w14:textId="77777777" w:rsidR="00A36B65" w:rsidRPr="00FE3E40" w:rsidRDefault="00A36B65" w:rsidP="00A36B65">
                            <w:pPr>
                              <w:spacing w:line="360" w:lineRule="auto"/>
                              <w:jc w:val="center"/>
                              <w:rPr>
                                <w:rFonts w:ascii="Univers" w:hAnsi="Univers"/>
                                <w:b/>
                                <w:color w:val="FFFFFF" w:themeColor="background1"/>
                                <w:sz w:val="24"/>
                                <w:szCs w:val="24"/>
                              </w:rPr>
                            </w:pPr>
                            <w:r w:rsidRPr="00FE3E40">
                              <w:rPr>
                                <w:rFonts w:ascii="Univers" w:hAnsi="Univers"/>
                                <w:color w:val="FFFFFF" w:themeColor="background1"/>
                                <w:sz w:val="24"/>
                                <w:szCs w:val="24"/>
                              </w:rPr>
                              <w:t>We would appreciate hearing from those who have used the tool, perspectives on its usefulness, how it was adapted, and any suggestions for revision:</w:t>
                            </w:r>
                          </w:p>
                          <w:p w14:paraId="3E461C0C" w14:textId="77777777" w:rsidR="00A36B65" w:rsidRPr="00FE3E40" w:rsidRDefault="00000000" w:rsidP="00A36B65">
                            <w:pPr>
                              <w:spacing w:line="360" w:lineRule="auto"/>
                              <w:jc w:val="center"/>
                              <w:rPr>
                                <w:color w:val="FFFFFF" w:themeColor="background1"/>
                              </w:rPr>
                            </w:pPr>
                            <w:hyperlink r:id="rId10" w:history="1">
                              <w:r w:rsidR="00A36B65" w:rsidRPr="00FE3E40">
                                <w:rPr>
                                  <w:rStyle w:val="Hyperlink"/>
                                  <w:rFonts w:ascii="Univers" w:hAnsi="Univers"/>
                                  <w:b/>
                                  <w:color w:val="FFFFFF" w:themeColor="background1"/>
                                  <w:sz w:val="24"/>
                                  <w:szCs w:val="24"/>
                                </w:rPr>
                                <w:t>info@healthevidence.org</w:t>
                              </w:r>
                            </w:hyperlink>
                            <w:r w:rsidR="00A36B65" w:rsidRPr="00FE3E40">
                              <w:rPr>
                                <w:rFonts w:ascii="Univers" w:hAnsi="Univers"/>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89776A1" id="Text Box 2" o:spid="_x0000_s1027" type="#_x0000_t202" alt="Contact information for providing feedback on the tool. " style="width:538.45pt;height:10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" fillcolor="#7a003c" strokeweight=".5pt">
                <v:textbox>
                  <w:txbxContent>
                    <w:p w14:paraId="1D2EC691" w14:textId="77777777" w:rsidR="00A36B65" w:rsidRPr="00FE3E40" w:rsidRDefault="00A36B65" w:rsidP="00A36B65">
                      <w:pPr>
                        <w:spacing w:before="60" w:after="60" w:line="360" w:lineRule="auto"/>
                        <w:jc w:val="center"/>
                        <w:rPr>
                          <w:rFonts w:ascii="Univers" w:hAnsi="Univers"/>
                          <w:b/>
                          <w:iCs/>
                          <w:color w:val="FFFFFF" w:themeColor="background1"/>
                          <w:sz w:val="24"/>
                          <w:szCs w:val="24"/>
                        </w:rPr>
                      </w:pPr>
                      <w:r w:rsidRPr="00FE3E40">
                        <w:rPr>
                          <w:rFonts w:ascii="Univers" w:hAnsi="Univers"/>
                          <w:b/>
                          <w:iCs/>
                          <w:color w:val="FFFFFF" w:themeColor="background1"/>
                          <w:sz w:val="24"/>
                          <w:szCs w:val="24"/>
                        </w:rPr>
                        <w:t>Have you used this tool?</w:t>
                      </w:r>
                    </w:p>
                    <w:p w14:paraId="2684588F" w14:textId="77777777" w:rsidR="00A36B65" w:rsidRPr="00FE3E40" w:rsidRDefault="00A36B65" w:rsidP="00A36B65">
                      <w:pPr>
                        <w:spacing w:line="360" w:lineRule="auto"/>
                        <w:jc w:val="center"/>
                        <w:rPr>
                          <w:rFonts w:ascii="Univers" w:hAnsi="Univers"/>
                          <w:b/>
                          <w:color w:val="FFFFFF" w:themeColor="background1"/>
                          <w:sz w:val="24"/>
                          <w:szCs w:val="24"/>
                        </w:rPr>
                      </w:pPr>
                      <w:r w:rsidRPr="00FE3E40">
                        <w:rPr>
                          <w:rFonts w:ascii="Univers" w:hAnsi="Univers"/>
                          <w:color w:val="FFFFFF" w:themeColor="background1"/>
                          <w:sz w:val="24"/>
                          <w:szCs w:val="24"/>
                        </w:rPr>
                        <w:t>We would appreciate hearing from those who have used the tool, perspectives on its usefulness, how it was adapted, and any suggestions for revision:</w:t>
                      </w:r>
                    </w:p>
                    <w:p w14:paraId="3E461C0C" w14:textId="77777777" w:rsidR="00A36B65" w:rsidRPr="00FE3E40" w:rsidRDefault="00A36B65" w:rsidP="00A36B65">
                      <w:pPr>
                        <w:spacing w:line="360" w:lineRule="auto"/>
                        <w:jc w:val="center"/>
                        <w:rPr>
                          <w:color w:val="FFFFFF" w:themeColor="background1"/>
                        </w:rPr>
                      </w:pPr>
                      <w:hyperlink r:id="rId11" w:history="1">
                        <w:r w:rsidRPr="00FE3E40">
                          <w:rPr>
                            <w:rStyle w:val="Hyperlink"/>
                            <w:rFonts w:ascii="Univers" w:hAnsi="Univers"/>
                            <w:b/>
                            <w:color w:val="FFFFFF" w:themeColor="background1"/>
                            <w:sz w:val="24"/>
                            <w:szCs w:val="24"/>
                          </w:rPr>
                          <w:t>info@healthevidence.org</w:t>
                        </w:r>
                      </w:hyperlink>
                      <w:r w:rsidRPr="00FE3E40">
                        <w:rPr>
                          <w:rFonts w:ascii="Univers" w:hAnsi="Univers"/>
                          <w:color w:val="FFFFFF" w:themeColor="background1"/>
                          <w:sz w:val="24"/>
                          <w:szCs w:val="24"/>
                        </w:rPr>
                        <w:t>.</w:t>
                      </w:r>
                    </w:p>
                  </w:txbxContent>
                </v:textbox>
                <w10:anchorlock/>
              </v:shape>
            </w:pict>
          </mc:Fallback>
        </mc:AlternateContent>
      </w:r>
    </w:p>
    <w:p w14:paraId="0C5078E5" w14:textId="77777777" w:rsidR="00DF0844" w:rsidRDefault="00DF0844" w:rsidP="00DF0844">
      <w:pPr>
        <w:rPr>
          <w:rFonts w:ascii="Verdana" w:hAnsi="Verdana"/>
          <w:sz w:val="24"/>
        </w:rPr>
      </w:pPr>
    </w:p>
    <w:p w14:paraId="063AB09A" w14:textId="77777777" w:rsidR="00DF0844" w:rsidRPr="000D001E" w:rsidRDefault="00DF0844" w:rsidP="00DF0844">
      <w:pPr>
        <w:rPr>
          <w:rFonts w:ascii="Verdana" w:hAnsi="Verdana"/>
          <w:sz w:val="24"/>
        </w:rPr>
      </w:pPr>
      <w:r>
        <w:rPr>
          <w:rFonts w:ascii="Verdana" w:hAnsi="Verdana"/>
          <w:noProof/>
          <w:sz w:val="24"/>
        </w:rPr>
        <mc:AlternateContent>
          <mc:Choice Requires="wps">
            <w:drawing>
              <wp:inline distT="0" distB="0" distL="0" distR="0" wp14:anchorId="4E28186D" wp14:editId="7490063D">
                <wp:extent cx="6838545" cy="965200"/>
                <wp:effectExtent l="0" t="0" r="6985" b="12700"/>
                <wp:docPr id="3" name="Text Box 3" descr="Tool citation."/>
                <wp:cNvGraphicFramePr/>
                <a:graphic xmlns:a="http://schemas.openxmlformats.org/drawingml/2006/main">
                  <a:graphicData uri="http://schemas.microsoft.com/office/word/2010/wordprocessingShape">
                    <wps:wsp>
                      <wps:cNvSpPr txBox="1"/>
                      <wps:spPr>
                        <a:xfrm>
                          <a:off x="0" y="0"/>
                          <a:ext cx="6838545" cy="965200"/>
                        </a:xfrm>
                        <a:prstGeom prst="rect">
                          <a:avLst/>
                        </a:prstGeom>
                        <a:noFill/>
                        <a:ln w="6350">
                          <a:solidFill>
                            <a:prstClr val="black"/>
                          </a:solidFill>
                        </a:ln>
                      </wps:spPr>
                      <wps:txbx>
                        <w:txbxContent>
                          <w:p w14:paraId="4A950065" w14:textId="127D5E84" w:rsidR="00DF0844" w:rsidRPr="00FE3E40" w:rsidRDefault="00DF0844" w:rsidP="00A36B65">
                            <w:pPr>
                              <w:shd w:val="clear" w:color="auto" w:fill="FFFFFF" w:themeFill="background1"/>
                              <w:spacing w:before="60" w:after="60" w:line="360" w:lineRule="auto"/>
                              <w:rPr>
                                <w:rFonts w:ascii="Univers" w:hAnsi="Univers"/>
                                <w:b/>
                                <w:iCs/>
                                <w:color w:val="FFFFFF" w:themeColor="background1"/>
                                <w:sz w:val="24"/>
                                <w:szCs w:val="24"/>
                              </w:rPr>
                            </w:pPr>
                            <w:r w:rsidRPr="00FE3E40">
                              <w:rPr>
                                <w:rFonts w:ascii="Univers" w:hAnsi="Univers"/>
                                <w:b/>
                                <w:iCs/>
                                <w:color w:val="7A003C"/>
                                <w:sz w:val="24"/>
                                <w:szCs w:val="24"/>
                              </w:rPr>
                              <w:t xml:space="preserve">How to cite tool: </w:t>
                            </w:r>
                            <w:r w:rsidRPr="007D69B5">
                              <w:rPr>
                                <w:rFonts w:ascii="Univers" w:hAnsi="Univers" w:cs="Arial"/>
                                <w:sz w:val="24"/>
                                <w:szCs w:val="24"/>
                              </w:rPr>
                              <w:t>Health Evidence™</w:t>
                            </w:r>
                            <w:r>
                              <w:rPr>
                                <w:rFonts w:ascii="Univers" w:hAnsi="Univers" w:cs="Arial"/>
                                <w:sz w:val="24"/>
                                <w:szCs w:val="24"/>
                              </w:rPr>
                              <w:t xml:space="preserve"> </w:t>
                            </w:r>
                            <w:r w:rsidRPr="007D69B5">
                              <w:rPr>
                                <w:rFonts w:ascii="Univers" w:hAnsi="Univers" w:cs="Arial"/>
                                <w:sz w:val="24"/>
                                <w:szCs w:val="24"/>
                              </w:rPr>
                              <w:t xml:space="preserve">(2009, November 25). </w:t>
                            </w:r>
                            <w:r w:rsidRPr="00C666AF">
                              <w:rPr>
                                <w:rFonts w:ascii="Univers" w:hAnsi="Univers" w:cs="Arial"/>
                                <w:i/>
                                <w:iCs/>
                                <w:sz w:val="24"/>
                                <w:szCs w:val="24"/>
                              </w:rPr>
                              <w:t>Briefing Note: Decisions, Rationale and Key Findings Summary</w:t>
                            </w:r>
                            <w:r w:rsidRPr="007D69B5">
                              <w:rPr>
                                <w:rFonts w:ascii="Univers" w:hAnsi="Univers" w:cs="Arial"/>
                                <w:sz w:val="24"/>
                                <w:szCs w:val="24"/>
                              </w:rPr>
                              <w:t xml:space="preserve">, </w:t>
                            </w:r>
                            <w:proofErr w:type="gramStart"/>
                            <w:r w:rsidRPr="007D69B5">
                              <w:rPr>
                                <w:rFonts w:ascii="Univers" w:hAnsi="Univers" w:cs="Arial"/>
                                <w:sz w:val="24"/>
                                <w:szCs w:val="24"/>
                              </w:rPr>
                              <w:t>Retrieved</w:t>
                            </w:r>
                            <w:proofErr w:type="gramEnd"/>
                            <w:r w:rsidRPr="007D69B5">
                              <w:rPr>
                                <w:rFonts w:ascii="Univers" w:hAnsi="Univers" w:cs="Arial"/>
                                <w:sz w:val="24"/>
                                <w:szCs w:val="24"/>
                              </w:rPr>
                              <w:t xml:space="preserve"> [insert date you downloaded this document, e.g. January 13, 2018], </w:t>
                            </w:r>
                            <w:r w:rsidRPr="007D69B5">
                              <w:rPr>
                                <w:rFonts w:ascii="Univers" w:hAnsi="Univers" w:cs="Arial"/>
                                <w:color w:val="79003C"/>
                                <w:sz w:val="24"/>
                                <w:szCs w:val="24"/>
                                <w:u w:val="single"/>
                              </w:rPr>
                              <w:t>https://healthevidence.org/practice-tools.aspx#PT6</w:t>
                            </w:r>
                          </w:p>
                          <w:p w14:paraId="513D0DC3" w14:textId="77777777" w:rsidR="00DF0844" w:rsidRPr="00FE3E40" w:rsidRDefault="00DF0844" w:rsidP="00DF0844">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28186D" id="Text Box 3" o:spid="_x0000_s1028" type="#_x0000_t202" alt="Tool citation." style="width:538.45pt;height: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" filled="f" strokeweight=".5pt">
                <v:textbox>
                  <w:txbxContent>
                    <w:p w14:paraId="4A950065" w14:textId="127D5E84" w:rsidR="00DF0844" w:rsidRPr="00FE3E40" w:rsidRDefault="00DF0844" w:rsidP="00A36B65">
                      <w:pPr>
                        <w:shd w:val="clear" w:color="auto" w:fill="FFFFFF" w:themeFill="background1"/>
                        <w:spacing w:before="60" w:after="60" w:line="360" w:lineRule="auto"/>
                        <w:rPr>
                          <w:rFonts w:ascii="Univers" w:hAnsi="Univers"/>
                          <w:b/>
                          <w:iCs/>
                          <w:color w:val="FFFFFF" w:themeColor="background1"/>
                          <w:sz w:val="24"/>
                          <w:szCs w:val="24"/>
                        </w:rPr>
                      </w:pPr>
                      <w:r w:rsidRPr="00FE3E40">
                        <w:rPr>
                          <w:rFonts w:ascii="Univers" w:hAnsi="Univers"/>
                          <w:b/>
                          <w:iCs/>
                          <w:color w:val="7A003C"/>
                          <w:sz w:val="24"/>
                          <w:szCs w:val="24"/>
                        </w:rPr>
                        <w:t xml:space="preserve">How to cite tool: </w:t>
                      </w:r>
                      <w:r w:rsidRPr="007D69B5">
                        <w:rPr>
                          <w:rFonts w:ascii="Univers" w:hAnsi="Univers" w:cs="Arial"/>
                          <w:sz w:val="24"/>
                          <w:szCs w:val="24"/>
                        </w:rPr>
                        <w:t>Health Evidence™</w:t>
                      </w:r>
                      <w:r>
                        <w:rPr>
                          <w:rFonts w:ascii="Univers" w:hAnsi="Univers" w:cs="Arial"/>
                          <w:sz w:val="24"/>
                          <w:szCs w:val="24"/>
                        </w:rPr>
                        <w:t xml:space="preserve"> </w:t>
                      </w:r>
                      <w:r w:rsidRPr="007D69B5">
                        <w:rPr>
                          <w:rFonts w:ascii="Univers" w:hAnsi="Univers" w:cs="Arial"/>
                          <w:sz w:val="24"/>
                          <w:szCs w:val="24"/>
                        </w:rPr>
                        <w:t xml:space="preserve">(2009, November 25). </w:t>
                      </w:r>
                      <w:r w:rsidRPr="00C666AF">
                        <w:rPr>
                          <w:rFonts w:ascii="Univers" w:hAnsi="Univers" w:cs="Arial"/>
                          <w:i/>
                          <w:iCs/>
                          <w:sz w:val="24"/>
                          <w:szCs w:val="24"/>
                        </w:rPr>
                        <w:t>Briefing Note: Decisions, Rationale and Key Findings Summary</w:t>
                      </w:r>
                      <w:r w:rsidRPr="007D69B5">
                        <w:rPr>
                          <w:rFonts w:ascii="Univers" w:hAnsi="Univers" w:cs="Arial"/>
                          <w:sz w:val="24"/>
                          <w:szCs w:val="24"/>
                        </w:rPr>
                        <w:t xml:space="preserve">, </w:t>
                      </w:r>
                      <w:proofErr w:type="gramStart"/>
                      <w:r w:rsidRPr="007D69B5">
                        <w:rPr>
                          <w:rFonts w:ascii="Univers" w:hAnsi="Univers" w:cs="Arial"/>
                          <w:sz w:val="24"/>
                          <w:szCs w:val="24"/>
                        </w:rPr>
                        <w:t>Retrieved</w:t>
                      </w:r>
                      <w:proofErr w:type="gramEnd"/>
                      <w:r w:rsidRPr="007D69B5">
                        <w:rPr>
                          <w:rFonts w:ascii="Univers" w:hAnsi="Univers" w:cs="Arial"/>
                          <w:sz w:val="24"/>
                          <w:szCs w:val="24"/>
                        </w:rPr>
                        <w:t xml:space="preserve"> [insert date you downloaded this document, e.g. January 13, 2018], </w:t>
                      </w:r>
                      <w:r w:rsidRPr="007D69B5">
                        <w:rPr>
                          <w:rFonts w:ascii="Univers" w:hAnsi="Univers" w:cs="Arial"/>
                          <w:color w:val="79003C"/>
                          <w:sz w:val="24"/>
                          <w:szCs w:val="24"/>
                          <w:u w:val="single"/>
                        </w:rPr>
                        <w:t>https://healthevidence.org/practice-tools.aspx#PT6</w:t>
                      </w:r>
                    </w:p>
                    <w:p w14:paraId="513D0DC3" w14:textId="77777777" w:rsidR="00DF0844" w:rsidRPr="00FE3E40" w:rsidRDefault="00DF0844" w:rsidP="00DF0844">
                      <w:pPr>
                        <w:rPr>
                          <w:color w:val="FFFFFF" w:themeColor="background1"/>
                        </w:rPr>
                      </w:pPr>
                    </w:p>
                  </w:txbxContent>
                </v:textbox>
                <w10:anchorlock/>
              </v:shape>
            </w:pict>
          </mc:Fallback>
        </mc:AlternateContent>
      </w:r>
    </w:p>
    <w:p w14:paraId="18AAAD3A" w14:textId="425C8E2D" w:rsidR="00155127" w:rsidRPr="00295A58" w:rsidRDefault="00DF0844" w:rsidP="00A36B65">
      <w:pPr>
        <w:spacing w:before="120" w:line="360" w:lineRule="auto"/>
        <w:jc w:val="center"/>
        <w:rPr>
          <w:rFonts w:ascii="Univers" w:hAnsi="Univers" w:cs="Arial"/>
          <w:b/>
          <w:i/>
          <w:color w:val="980033"/>
          <w:sz w:val="14"/>
          <w:szCs w:val="16"/>
        </w:rPr>
      </w:pPr>
      <w:r w:rsidRPr="007D69B5">
        <w:rPr>
          <w:rFonts w:ascii="Univers" w:hAnsi="Univers" w:cs="Arial"/>
          <w:color w:val="79003C"/>
          <w:sz w:val="24"/>
          <w:szCs w:val="24"/>
        </w:rPr>
        <w:t>*</w:t>
      </w:r>
      <w:r w:rsidRPr="007D69B5">
        <w:rPr>
          <w:rFonts w:ascii="Univers" w:hAnsi="Univers" w:cs="Arial"/>
          <w:color w:val="666666"/>
          <w:sz w:val="24"/>
          <w:szCs w:val="24"/>
        </w:rPr>
        <w:t xml:space="preserve"> </w:t>
      </w:r>
      <w:r w:rsidRPr="00C76BF5">
        <w:rPr>
          <w:rFonts w:ascii="Univers" w:hAnsi="Univers" w:cs="Arial"/>
          <w:color w:val="666666"/>
          <w:sz w:val="24"/>
          <w:szCs w:val="24"/>
        </w:rPr>
        <w:t>Health Evidence is grateful to Peel Public Health, Communicable Disease Division, for co-developing and field-testing the November 2009 version of this document.</w:t>
      </w:r>
    </w:p>
    <w:sectPr w:rsidR="00155127" w:rsidRPr="00295A58" w:rsidSect="00CF7317">
      <w:headerReference w:type="default" r:id="rId12"/>
      <w:footerReference w:type="even" r:id="rId13"/>
      <w:footerReference w:type="default" r:id="rId14"/>
      <w:headerReference w:type="first" r:id="rId15"/>
      <w:footerReference w:type="first" r:id="rId16"/>
      <w:pgSz w:w="12240" w:h="15840"/>
      <w:pgMar w:top="288"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1FA38" w14:textId="77777777" w:rsidR="004A11C4" w:rsidRDefault="004A11C4">
      <w:r>
        <w:separator/>
      </w:r>
    </w:p>
  </w:endnote>
  <w:endnote w:type="continuationSeparator" w:id="0">
    <w:p w14:paraId="16DB5080" w14:textId="77777777" w:rsidR="004A11C4" w:rsidRDefault="004A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IconicSymbolsA">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lbertus">
    <w:altName w:val="Albertus Extra Bold"/>
    <w:panose1 w:val="020B0604020202020204"/>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Univers Condensed">
    <w:panose1 w:val="020B0506020202050204"/>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2840808"/>
      <w:docPartObj>
        <w:docPartGallery w:val="Page Numbers (Bottom of Page)"/>
        <w:docPartUnique/>
      </w:docPartObj>
    </w:sdtPr>
    <w:sdtContent>
      <w:p w14:paraId="6E52B4EB" w14:textId="18C4A047" w:rsidR="00C9463C" w:rsidRDefault="00C9463C" w:rsidP="009B65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B41965" w14:textId="77777777" w:rsidR="004E0B5B" w:rsidRDefault="004E0B5B" w:rsidP="00C946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Univers" w:hAnsi="Univers"/>
        <w:sz w:val="24"/>
        <w:szCs w:val="24"/>
      </w:rPr>
      <w:id w:val="109721498"/>
      <w:docPartObj>
        <w:docPartGallery w:val="Page Numbers (Bottom of Page)"/>
        <w:docPartUnique/>
      </w:docPartObj>
    </w:sdtPr>
    <w:sdtContent>
      <w:p w14:paraId="539CAA45" w14:textId="0027E964" w:rsidR="00C9463C" w:rsidRPr="00C9463C" w:rsidRDefault="00C9463C" w:rsidP="009B6533">
        <w:pPr>
          <w:pStyle w:val="Footer"/>
          <w:framePr w:wrap="none" w:vAnchor="text" w:hAnchor="margin" w:xAlign="right" w:y="1"/>
          <w:rPr>
            <w:rStyle w:val="PageNumber"/>
            <w:rFonts w:ascii="Univers" w:hAnsi="Univers"/>
            <w:sz w:val="24"/>
            <w:szCs w:val="24"/>
          </w:rPr>
        </w:pPr>
        <w:r w:rsidRPr="00C9463C">
          <w:rPr>
            <w:rStyle w:val="PageNumber"/>
            <w:rFonts w:ascii="Univers" w:hAnsi="Univers"/>
            <w:sz w:val="24"/>
            <w:szCs w:val="24"/>
          </w:rPr>
          <w:fldChar w:fldCharType="begin"/>
        </w:r>
        <w:r w:rsidRPr="00C9463C">
          <w:rPr>
            <w:rStyle w:val="PageNumber"/>
            <w:rFonts w:ascii="Univers" w:hAnsi="Univers"/>
            <w:sz w:val="24"/>
            <w:szCs w:val="24"/>
          </w:rPr>
          <w:instrText xml:space="preserve"> PAGE </w:instrText>
        </w:r>
        <w:r w:rsidRPr="00C9463C">
          <w:rPr>
            <w:rStyle w:val="PageNumber"/>
            <w:rFonts w:ascii="Univers" w:hAnsi="Univers"/>
            <w:sz w:val="24"/>
            <w:szCs w:val="24"/>
          </w:rPr>
          <w:fldChar w:fldCharType="separate"/>
        </w:r>
        <w:r w:rsidRPr="00C9463C">
          <w:rPr>
            <w:rStyle w:val="PageNumber"/>
            <w:rFonts w:ascii="Univers" w:hAnsi="Univers"/>
            <w:noProof/>
            <w:sz w:val="24"/>
            <w:szCs w:val="24"/>
          </w:rPr>
          <w:t>3</w:t>
        </w:r>
        <w:r w:rsidRPr="00C9463C">
          <w:rPr>
            <w:rStyle w:val="PageNumber"/>
            <w:rFonts w:ascii="Univers" w:hAnsi="Univers"/>
            <w:sz w:val="24"/>
            <w:szCs w:val="24"/>
          </w:rPr>
          <w:fldChar w:fldCharType="end"/>
        </w:r>
      </w:p>
    </w:sdtContent>
  </w:sdt>
  <w:p w14:paraId="3D4E6F80" w14:textId="163155EE" w:rsidR="000A513D" w:rsidRPr="00C9463C" w:rsidRDefault="004E0B5B" w:rsidP="00C9463C">
    <w:pPr>
      <w:pStyle w:val="Footer"/>
      <w:tabs>
        <w:tab w:val="clear" w:pos="4320"/>
        <w:tab w:val="clear" w:pos="8640"/>
      </w:tabs>
      <w:ind w:right="360"/>
      <w:rPr>
        <w:rFonts w:ascii="Univers" w:hAnsi="Univers"/>
        <w:color w:val="666666"/>
        <w:sz w:val="24"/>
        <w:szCs w:val="24"/>
      </w:rPr>
    </w:pPr>
    <w:r w:rsidRPr="00C9463C">
      <w:rPr>
        <w:rFonts w:ascii="Univers" w:hAnsi="Univers"/>
        <w:sz w:val="24"/>
        <w:szCs w:val="24"/>
      </w:rPr>
      <w:t xml:space="preserve">Updated </w:t>
    </w:r>
    <w:r w:rsidR="007D69B5" w:rsidRPr="00C9463C">
      <w:rPr>
        <w:rFonts w:ascii="Univers" w:hAnsi="Univers"/>
        <w:sz w:val="24"/>
        <w:szCs w:val="24"/>
      </w:rPr>
      <w:t>September</w:t>
    </w:r>
    <w:r w:rsidR="00145FD8" w:rsidRPr="00C9463C">
      <w:rPr>
        <w:rFonts w:ascii="Univers" w:hAnsi="Univers"/>
        <w:sz w:val="24"/>
        <w:szCs w:val="24"/>
      </w:rPr>
      <w:t xml:space="preserve"> </w:t>
    </w:r>
    <w:r w:rsidR="000A513D" w:rsidRPr="00C9463C">
      <w:rPr>
        <w:rFonts w:ascii="Univers" w:hAnsi="Univers"/>
        <w:sz w:val="24"/>
        <w:szCs w:val="24"/>
      </w:rPr>
      <w:t>20</w:t>
    </w:r>
    <w:r w:rsidR="007D69B5" w:rsidRPr="00C9463C">
      <w:rPr>
        <w:rFonts w:ascii="Univers" w:hAnsi="Univers"/>
        <w:sz w:val="24"/>
        <w:szCs w:val="24"/>
      </w:rPr>
      <w:t>21</w:t>
    </w:r>
    <w:r w:rsidR="00D61112" w:rsidRPr="00C9463C">
      <w:rPr>
        <w:rFonts w:ascii="Univers" w:hAnsi="Univers"/>
        <w:sz w:val="24"/>
        <w:szCs w:val="24"/>
      </w:rPr>
      <w:tab/>
    </w:r>
    <w:r w:rsidR="00D61112" w:rsidRPr="00C9463C">
      <w:rPr>
        <w:rFonts w:ascii="Univers" w:hAnsi="Univers"/>
        <w:sz w:val="24"/>
        <w:szCs w:val="24"/>
      </w:rPr>
      <w:tab/>
    </w:r>
    <w:r w:rsidR="00D61112" w:rsidRPr="00C9463C">
      <w:rPr>
        <w:rFonts w:ascii="Univers" w:hAnsi="Univers"/>
        <w:sz w:val="24"/>
        <w:szCs w:val="24"/>
      </w:rPr>
      <w:tab/>
    </w:r>
    <w:r w:rsidR="00D61112" w:rsidRPr="00C9463C">
      <w:rPr>
        <w:rFonts w:ascii="Univers" w:hAnsi="Univers"/>
        <w:sz w:val="24"/>
        <w:szCs w:val="24"/>
      </w:rPr>
      <w:tab/>
    </w:r>
    <w:r w:rsidR="00D61112" w:rsidRPr="00C9463C">
      <w:rPr>
        <w:rFonts w:ascii="Univers" w:hAnsi="Univers"/>
        <w:sz w:val="24"/>
        <w:szCs w:val="24"/>
      </w:rPr>
      <w:tab/>
    </w:r>
    <w:r w:rsidR="00D61112" w:rsidRPr="00C9463C">
      <w:rPr>
        <w:rFonts w:ascii="Univers" w:hAnsi="Univers"/>
        <w:sz w:val="24"/>
        <w:szCs w:val="24"/>
      </w:rPr>
      <w:tab/>
    </w:r>
    <w:r w:rsidR="00D61112" w:rsidRPr="00C9463C">
      <w:rPr>
        <w:rFonts w:ascii="Univers" w:hAnsi="Univers"/>
        <w:sz w:val="24"/>
        <w:szCs w:val="24"/>
      </w:rPr>
      <w:tab/>
    </w:r>
    <w:r w:rsidR="00D61112" w:rsidRPr="00C9463C">
      <w:rPr>
        <w:rFonts w:ascii="Univers" w:hAnsi="Univers"/>
        <w:sz w:val="24"/>
        <w:szCs w:val="24"/>
      </w:rPr>
      <w:tab/>
    </w:r>
    <w:r w:rsidR="00D61112" w:rsidRPr="00C9463C">
      <w:rPr>
        <w:rFonts w:ascii="Univers" w:hAnsi="Univers"/>
        <w:sz w:val="24"/>
        <w:szCs w:val="24"/>
      </w:rPr>
      <w:tab/>
    </w:r>
    <w:r w:rsidR="00D61112" w:rsidRPr="00C9463C">
      <w:rPr>
        <w:rFonts w:ascii="Univers" w:hAnsi="Univers"/>
        <w:sz w:val="24"/>
        <w:szCs w:val="24"/>
      </w:rPr>
      <w:tab/>
    </w:r>
    <w:r w:rsidR="00D61112" w:rsidRPr="00C9463C">
      <w:rPr>
        <w:rFonts w:ascii="Univers" w:hAnsi="Univers"/>
        <w:color w:val="666666"/>
        <w:sz w:val="24"/>
        <w:szCs w:val="24"/>
      </w:rPr>
      <w:tab/>
    </w:r>
    <w:r w:rsidR="000A513D" w:rsidRPr="00C9463C">
      <w:rPr>
        <w:rFonts w:ascii="Univers" w:hAnsi="Univers"/>
        <w:color w:val="666666"/>
        <w:sz w:val="24"/>
        <w:szCs w:val="24"/>
      </w:rPr>
      <w:t xml:space="preserve">                                                                                    </w:t>
    </w:r>
    <w:r w:rsidR="000A513D" w:rsidRPr="00C9463C">
      <w:rPr>
        <w:rFonts w:ascii="Univers" w:hAnsi="Univers"/>
        <w:color w:val="666666"/>
        <w:sz w:val="24"/>
        <w:szCs w:val="24"/>
      </w:rPr>
      <w:tab/>
      <w:t xml:space="preserve">                                                               </w:t>
    </w:r>
    <w:r w:rsidR="00D61112" w:rsidRPr="00C9463C">
      <w:rPr>
        <w:rFonts w:ascii="Univers" w:hAnsi="Univers"/>
        <w:color w:val="666666"/>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Univers" w:hAnsi="Univers"/>
        <w:sz w:val="24"/>
        <w:szCs w:val="24"/>
      </w:rPr>
      <w:id w:val="26989808"/>
      <w:docPartObj>
        <w:docPartGallery w:val="Page Numbers (Bottom of Page)"/>
        <w:docPartUnique/>
      </w:docPartObj>
    </w:sdtPr>
    <w:sdtContent>
      <w:p w14:paraId="2DCD89A0" w14:textId="4484AA87" w:rsidR="00C9463C" w:rsidRPr="00C9463C" w:rsidRDefault="00C9463C" w:rsidP="009B6533">
        <w:pPr>
          <w:pStyle w:val="Footer"/>
          <w:framePr w:wrap="none" w:vAnchor="text" w:hAnchor="margin" w:xAlign="right" w:y="1"/>
          <w:rPr>
            <w:rStyle w:val="PageNumber"/>
            <w:rFonts w:ascii="Univers" w:hAnsi="Univers"/>
            <w:sz w:val="24"/>
            <w:szCs w:val="24"/>
          </w:rPr>
        </w:pPr>
        <w:r w:rsidRPr="00C9463C">
          <w:rPr>
            <w:rStyle w:val="PageNumber"/>
            <w:rFonts w:ascii="Univers" w:hAnsi="Univers"/>
            <w:sz w:val="24"/>
            <w:szCs w:val="24"/>
          </w:rPr>
          <w:fldChar w:fldCharType="begin"/>
        </w:r>
        <w:r w:rsidRPr="00C9463C">
          <w:rPr>
            <w:rStyle w:val="PageNumber"/>
            <w:rFonts w:ascii="Univers" w:hAnsi="Univers"/>
            <w:sz w:val="24"/>
            <w:szCs w:val="24"/>
          </w:rPr>
          <w:instrText xml:space="preserve"> PAGE </w:instrText>
        </w:r>
        <w:r w:rsidRPr="00C9463C">
          <w:rPr>
            <w:rStyle w:val="PageNumber"/>
            <w:rFonts w:ascii="Univers" w:hAnsi="Univers"/>
            <w:sz w:val="24"/>
            <w:szCs w:val="24"/>
          </w:rPr>
          <w:fldChar w:fldCharType="separate"/>
        </w:r>
        <w:r w:rsidRPr="00C9463C">
          <w:rPr>
            <w:rStyle w:val="PageNumber"/>
            <w:rFonts w:ascii="Univers" w:hAnsi="Univers"/>
            <w:noProof/>
            <w:sz w:val="24"/>
            <w:szCs w:val="24"/>
          </w:rPr>
          <w:t>1</w:t>
        </w:r>
        <w:r w:rsidRPr="00C9463C">
          <w:rPr>
            <w:rStyle w:val="PageNumber"/>
            <w:rFonts w:ascii="Univers" w:hAnsi="Univers"/>
            <w:sz w:val="24"/>
            <w:szCs w:val="24"/>
          </w:rPr>
          <w:fldChar w:fldCharType="end"/>
        </w:r>
      </w:p>
    </w:sdtContent>
  </w:sdt>
  <w:p w14:paraId="362447AC" w14:textId="35EFD8D6" w:rsidR="000A513D" w:rsidRPr="00C9463C" w:rsidRDefault="004E0B5B" w:rsidP="00C9463C">
    <w:pPr>
      <w:pStyle w:val="Footer"/>
      <w:tabs>
        <w:tab w:val="clear" w:pos="4320"/>
        <w:tab w:val="clear" w:pos="8640"/>
      </w:tabs>
      <w:ind w:right="360"/>
      <w:rPr>
        <w:rFonts w:ascii="Univers Condensed" w:hAnsi="Univers Condensed"/>
        <w:sz w:val="24"/>
        <w:szCs w:val="24"/>
      </w:rPr>
    </w:pPr>
    <w:r w:rsidRPr="00C9463C">
      <w:rPr>
        <w:rFonts w:ascii="Univers Condensed" w:hAnsi="Univers Condensed"/>
        <w:sz w:val="24"/>
        <w:szCs w:val="24"/>
      </w:rPr>
      <w:t>Updated September 2021</w:t>
    </w:r>
    <w:r w:rsidRPr="00C9463C">
      <w:rPr>
        <w:rFonts w:ascii="Univers Condensed" w:hAnsi="Univers Condensed"/>
        <w:sz w:val="24"/>
        <w:szCs w:val="24"/>
      </w:rPr>
      <w:tab/>
    </w:r>
    <w:r w:rsidR="00D61112" w:rsidRPr="00C9463C">
      <w:rPr>
        <w:rFonts w:ascii="Univers Condensed" w:hAnsi="Univers Condensed"/>
        <w:sz w:val="24"/>
        <w:szCs w:val="24"/>
      </w:rPr>
      <w:tab/>
    </w:r>
    <w:r w:rsidR="00D61112" w:rsidRPr="00C9463C">
      <w:rPr>
        <w:rFonts w:ascii="Univers Condensed" w:hAnsi="Univers Condensed"/>
        <w:sz w:val="24"/>
        <w:szCs w:val="24"/>
      </w:rPr>
      <w:tab/>
    </w:r>
    <w:r w:rsidR="00D61112" w:rsidRPr="00C9463C">
      <w:rPr>
        <w:rFonts w:ascii="Univers Condensed" w:hAnsi="Univers Condensed"/>
        <w:sz w:val="24"/>
        <w:szCs w:val="24"/>
      </w:rPr>
      <w:tab/>
    </w:r>
    <w:r w:rsidR="00D61112" w:rsidRPr="00C9463C">
      <w:rPr>
        <w:rFonts w:ascii="Univers Condensed" w:hAnsi="Univers Condensed"/>
        <w:sz w:val="24"/>
        <w:szCs w:val="24"/>
      </w:rPr>
      <w:tab/>
    </w:r>
    <w:r w:rsidR="00D61112" w:rsidRPr="00C9463C">
      <w:rPr>
        <w:rFonts w:ascii="Univers Condensed" w:hAnsi="Univers Condensed"/>
        <w:sz w:val="24"/>
        <w:szCs w:val="24"/>
      </w:rPr>
      <w:tab/>
    </w:r>
    <w:r w:rsidR="00D61112" w:rsidRPr="00C9463C">
      <w:rPr>
        <w:rFonts w:ascii="Univers Condensed" w:hAnsi="Univers Condensed"/>
        <w:sz w:val="24"/>
        <w:szCs w:val="24"/>
      </w:rPr>
      <w:tab/>
    </w:r>
    <w:r w:rsidR="00D61112" w:rsidRPr="00C9463C">
      <w:rPr>
        <w:rFonts w:ascii="Univers Condensed" w:hAnsi="Univers Condensed"/>
        <w:sz w:val="24"/>
        <w:szCs w:val="24"/>
      </w:rPr>
      <w:tab/>
    </w:r>
    <w:r w:rsidR="00D61112" w:rsidRPr="00C9463C">
      <w:rPr>
        <w:rFonts w:ascii="Univers Condensed" w:hAnsi="Univers Condensed"/>
        <w:sz w:val="24"/>
        <w:szCs w:val="24"/>
      </w:rPr>
      <w:tab/>
    </w:r>
    <w:r w:rsidR="00D61112" w:rsidRPr="00C9463C">
      <w:rPr>
        <w:rFonts w:ascii="Univers Condensed" w:hAnsi="Univers Condensed"/>
        <w:sz w:val="24"/>
        <w:szCs w:val="24"/>
      </w:rPr>
      <w:tab/>
    </w:r>
    <w:r w:rsidR="00D61112" w:rsidRPr="00C9463C">
      <w:rPr>
        <w:rFonts w:ascii="Univers Condensed" w:hAnsi="Univers Condensed"/>
        <w:sz w:val="24"/>
        <w:szCs w:val="24"/>
      </w:rPr>
      <w:tab/>
    </w:r>
    <w:r w:rsidR="000A513D" w:rsidRPr="00C9463C">
      <w:rPr>
        <w:rFonts w:ascii="Univers Condensed" w:hAnsi="Univers Condensed"/>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F3DD9" w14:textId="77777777" w:rsidR="004A11C4" w:rsidRDefault="004A11C4">
      <w:r>
        <w:separator/>
      </w:r>
    </w:p>
  </w:footnote>
  <w:footnote w:type="continuationSeparator" w:id="0">
    <w:p w14:paraId="751B7DDA" w14:textId="77777777" w:rsidR="004A11C4" w:rsidRDefault="004A1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0E234" w14:textId="77777777" w:rsidR="0059480F" w:rsidRDefault="0059480F" w:rsidP="00C2340E">
    <w:pPr>
      <w:pStyle w:val="Header"/>
      <w:tabs>
        <w:tab w:val="clear" w:pos="4320"/>
        <w:tab w:val="clear" w:pos="8640"/>
      </w:tabs>
      <w:rPr>
        <w:rFonts w:ascii="Arial" w:hAnsi="Arial"/>
        <w:sz w:val="24"/>
      </w:rPr>
    </w:pPr>
    <w:r>
      <w:rPr>
        <w:rFonts w:ascii="Arial" w:hAnsi="Arial"/>
        <w:sz w:val="24"/>
      </w:rPr>
      <w:tab/>
    </w:r>
    <w:r>
      <w:rPr>
        <w:rFonts w:ascii="Arial" w:hAnsi="Arial"/>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5E62" w14:textId="77777777" w:rsidR="00495685" w:rsidRPr="002E5995" w:rsidRDefault="007F6A2E" w:rsidP="00C2340E">
    <w:pPr>
      <w:pStyle w:val="Header"/>
      <w:tabs>
        <w:tab w:val="clear" w:pos="4320"/>
        <w:tab w:val="clear" w:pos="8640"/>
      </w:tabs>
      <w:jc w:val="right"/>
      <w:rPr>
        <w:rFonts w:ascii="Univers Condensed" w:hAnsi="Univers Condensed"/>
        <w:sz w:val="30"/>
        <w:szCs w:val="30"/>
      </w:rPr>
    </w:pPr>
    <w:r w:rsidRPr="002E5995">
      <w:rPr>
        <w:noProof/>
      </w:rPr>
      <w:drawing>
        <wp:anchor distT="0" distB="0" distL="114300" distR="114300" simplePos="0" relativeHeight="251657728" behindDoc="0" locked="0" layoutInCell="1" allowOverlap="1" wp14:anchorId="60B421C3" wp14:editId="5DF40AA2">
          <wp:simplePos x="0" y="0"/>
          <wp:positionH relativeFrom="column">
            <wp:posOffset>-95885</wp:posOffset>
          </wp:positionH>
          <wp:positionV relativeFrom="paragraph">
            <wp:posOffset>-266700</wp:posOffset>
          </wp:positionV>
          <wp:extent cx="3401695" cy="822325"/>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1695" cy="822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9480F" w:rsidRPr="002E5995">
      <w:rPr>
        <w:rFonts w:ascii="Univers Condensed" w:hAnsi="Univers Condensed"/>
        <w:sz w:val="30"/>
        <w:szCs w:val="30"/>
      </w:rPr>
      <w:t xml:space="preserve">Briefing Note: Decisions, Rationale </w:t>
    </w:r>
  </w:p>
  <w:p w14:paraId="4B9A8D20" w14:textId="77777777" w:rsidR="0059480F" w:rsidRPr="002E5995" w:rsidRDefault="0059480F" w:rsidP="00C2340E">
    <w:pPr>
      <w:pStyle w:val="Header"/>
      <w:tabs>
        <w:tab w:val="clear" w:pos="4320"/>
        <w:tab w:val="clear" w:pos="8640"/>
      </w:tabs>
      <w:jc w:val="right"/>
      <w:rPr>
        <w:sz w:val="14"/>
        <w:szCs w:val="14"/>
      </w:rPr>
    </w:pPr>
    <w:r w:rsidRPr="002E5995">
      <w:rPr>
        <w:rFonts w:ascii="Univers Condensed" w:hAnsi="Univers Condensed"/>
        <w:sz w:val="30"/>
        <w:szCs w:val="30"/>
      </w:rPr>
      <w:t>and Key Findings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751"/>
    <w:multiLevelType w:val="hybridMultilevel"/>
    <w:tmpl w:val="495817FE"/>
    <w:lvl w:ilvl="0" w:tplc="BF62A5E2">
      <w:start w:val="1"/>
      <w:numFmt w:val="bullet"/>
      <w:lvlText w:val="T"/>
      <w:lvlJc w:val="left"/>
      <w:pPr>
        <w:tabs>
          <w:tab w:val="num" w:pos="720"/>
        </w:tabs>
        <w:ind w:left="720" w:hanging="360"/>
      </w:pPr>
      <w:rPr>
        <w:rFonts w:ascii="WP IconicSymbolsA" w:hAnsi="WP IconicSymbolsA" w:hint="default"/>
      </w:rPr>
    </w:lvl>
    <w:lvl w:ilvl="1" w:tplc="6C487D4E" w:tentative="1">
      <w:start w:val="1"/>
      <w:numFmt w:val="bullet"/>
      <w:lvlText w:val="T"/>
      <w:lvlJc w:val="left"/>
      <w:pPr>
        <w:tabs>
          <w:tab w:val="num" w:pos="1440"/>
        </w:tabs>
        <w:ind w:left="1440" w:hanging="360"/>
      </w:pPr>
      <w:rPr>
        <w:rFonts w:ascii="WP IconicSymbolsA" w:hAnsi="WP IconicSymbolsA" w:hint="default"/>
      </w:rPr>
    </w:lvl>
    <w:lvl w:ilvl="2" w:tplc="7534EB90" w:tentative="1">
      <w:start w:val="1"/>
      <w:numFmt w:val="bullet"/>
      <w:lvlText w:val="T"/>
      <w:lvlJc w:val="left"/>
      <w:pPr>
        <w:tabs>
          <w:tab w:val="num" w:pos="2160"/>
        </w:tabs>
        <w:ind w:left="2160" w:hanging="360"/>
      </w:pPr>
      <w:rPr>
        <w:rFonts w:ascii="WP IconicSymbolsA" w:hAnsi="WP IconicSymbolsA" w:hint="default"/>
      </w:rPr>
    </w:lvl>
    <w:lvl w:ilvl="3" w:tplc="A81CDAC0" w:tentative="1">
      <w:start w:val="1"/>
      <w:numFmt w:val="bullet"/>
      <w:lvlText w:val="T"/>
      <w:lvlJc w:val="left"/>
      <w:pPr>
        <w:tabs>
          <w:tab w:val="num" w:pos="2880"/>
        </w:tabs>
        <w:ind w:left="2880" w:hanging="360"/>
      </w:pPr>
      <w:rPr>
        <w:rFonts w:ascii="WP IconicSymbolsA" w:hAnsi="WP IconicSymbolsA" w:hint="default"/>
      </w:rPr>
    </w:lvl>
    <w:lvl w:ilvl="4" w:tplc="977E4ACE" w:tentative="1">
      <w:start w:val="1"/>
      <w:numFmt w:val="bullet"/>
      <w:lvlText w:val="T"/>
      <w:lvlJc w:val="left"/>
      <w:pPr>
        <w:tabs>
          <w:tab w:val="num" w:pos="3600"/>
        </w:tabs>
        <w:ind w:left="3600" w:hanging="360"/>
      </w:pPr>
      <w:rPr>
        <w:rFonts w:ascii="WP IconicSymbolsA" w:hAnsi="WP IconicSymbolsA" w:hint="default"/>
      </w:rPr>
    </w:lvl>
    <w:lvl w:ilvl="5" w:tplc="38465D4A" w:tentative="1">
      <w:start w:val="1"/>
      <w:numFmt w:val="bullet"/>
      <w:lvlText w:val="T"/>
      <w:lvlJc w:val="left"/>
      <w:pPr>
        <w:tabs>
          <w:tab w:val="num" w:pos="4320"/>
        </w:tabs>
        <w:ind w:left="4320" w:hanging="360"/>
      </w:pPr>
      <w:rPr>
        <w:rFonts w:ascii="WP IconicSymbolsA" w:hAnsi="WP IconicSymbolsA" w:hint="default"/>
      </w:rPr>
    </w:lvl>
    <w:lvl w:ilvl="6" w:tplc="5B02F32E" w:tentative="1">
      <w:start w:val="1"/>
      <w:numFmt w:val="bullet"/>
      <w:lvlText w:val="T"/>
      <w:lvlJc w:val="left"/>
      <w:pPr>
        <w:tabs>
          <w:tab w:val="num" w:pos="5040"/>
        </w:tabs>
        <w:ind w:left="5040" w:hanging="360"/>
      </w:pPr>
      <w:rPr>
        <w:rFonts w:ascii="WP IconicSymbolsA" w:hAnsi="WP IconicSymbolsA" w:hint="default"/>
      </w:rPr>
    </w:lvl>
    <w:lvl w:ilvl="7" w:tplc="DECAA1E2" w:tentative="1">
      <w:start w:val="1"/>
      <w:numFmt w:val="bullet"/>
      <w:lvlText w:val="T"/>
      <w:lvlJc w:val="left"/>
      <w:pPr>
        <w:tabs>
          <w:tab w:val="num" w:pos="5760"/>
        </w:tabs>
        <w:ind w:left="5760" w:hanging="360"/>
      </w:pPr>
      <w:rPr>
        <w:rFonts w:ascii="WP IconicSymbolsA" w:hAnsi="WP IconicSymbolsA" w:hint="default"/>
      </w:rPr>
    </w:lvl>
    <w:lvl w:ilvl="8" w:tplc="E5D0DD98" w:tentative="1">
      <w:start w:val="1"/>
      <w:numFmt w:val="bullet"/>
      <w:lvlText w:val="T"/>
      <w:lvlJc w:val="left"/>
      <w:pPr>
        <w:tabs>
          <w:tab w:val="num" w:pos="6480"/>
        </w:tabs>
        <w:ind w:left="6480" w:hanging="360"/>
      </w:pPr>
      <w:rPr>
        <w:rFonts w:ascii="WP IconicSymbolsA" w:hAnsi="WP IconicSymbolsA" w:hint="default"/>
      </w:rPr>
    </w:lvl>
  </w:abstractNum>
  <w:abstractNum w:abstractNumId="1" w15:restartNumberingAfterBreak="0">
    <w:nsid w:val="07073995"/>
    <w:multiLevelType w:val="hybridMultilevel"/>
    <w:tmpl w:val="71C27C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A54243"/>
    <w:multiLevelType w:val="hybridMultilevel"/>
    <w:tmpl w:val="782220EA"/>
    <w:lvl w:ilvl="0" w:tplc="7892EE9E">
      <w:start w:val="1"/>
      <w:numFmt w:val="bullet"/>
      <w:lvlText w:val="-"/>
      <w:lvlJc w:val="left"/>
      <w:pPr>
        <w:ind w:left="1080" w:hanging="360"/>
      </w:pPr>
      <w:rPr>
        <w:rFonts w:ascii="Albertus" w:hAnsi="Albertus" w:hint="default"/>
      </w:rPr>
    </w:lvl>
    <w:lvl w:ilvl="1" w:tplc="7984313E">
      <w:start w:val="1"/>
      <w:numFmt w:val="bullet"/>
      <w:lvlText w:val="-"/>
      <w:lvlJc w:val="left"/>
      <w:pPr>
        <w:ind w:left="1800" w:hanging="360"/>
      </w:pPr>
      <w:rPr>
        <w:rFonts w:ascii="Courier New" w:hAnsi="Courier New" w:hint="default"/>
        <w:color w:val="980033"/>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5F6BD7"/>
    <w:multiLevelType w:val="hybridMultilevel"/>
    <w:tmpl w:val="79B6BE2E"/>
    <w:lvl w:ilvl="0" w:tplc="315E5B18">
      <w:start w:val="1"/>
      <w:numFmt w:val="bullet"/>
      <w:lvlText w:val=""/>
      <w:lvlJc w:val="left"/>
      <w:pPr>
        <w:ind w:left="1080" w:hanging="360"/>
      </w:pPr>
      <w:rPr>
        <w:rFonts w:ascii="Symbol" w:hAnsi="Symbol" w:hint="default"/>
        <w:color w:val="79003C"/>
      </w:rPr>
    </w:lvl>
    <w:lvl w:ilvl="1" w:tplc="6C9C32E2">
      <w:start w:val="1"/>
      <w:numFmt w:val="bullet"/>
      <w:lvlText w:val=""/>
      <w:lvlJc w:val="left"/>
      <w:pPr>
        <w:ind w:left="1800" w:hanging="360"/>
      </w:pPr>
      <w:rPr>
        <w:rFonts w:ascii="Symbol" w:hAnsi="Symbol" w:hint="default"/>
        <w:color w:val="79003C"/>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E45895"/>
    <w:multiLevelType w:val="hybridMultilevel"/>
    <w:tmpl w:val="FF306A00"/>
    <w:lvl w:ilvl="0" w:tplc="DC4872DC">
      <w:numFmt w:val="bullet"/>
      <w:lvlText w:val=""/>
      <w:lvlJc w:val="left"/>
      <w:pPr>
        <w:ind w:left="720" w:hanging="360"/>
      </w:pPr>
      <w:rPr>
        <w:rFonts w:ascii="Symbol" w:eastAsia="Times New Roman" w:hAnsi="Symbol" w:cs="Arial" w:hint="default"/>
        <w:b/>
        <w:color w:val="9800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F4E5A"/>
    <w:multiLevelType w:val="hybridMultilevel"/>
    <w:tmpl w:val="32C2B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40120"/>
    <w:multiLevelType w:val="hybridMultilevel"/>
    <w:tmpl w:val="B1A2433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8727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38E2997"/>
    <w:multiLevelType w:val="hybridMultilevel"/>
    <w:tmpl w:val="087CC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D0481"/>
    <w:multiLevelType w:val="hybridMultilevel"/>
    <w:tmpl w:val="031A7422"/>
    <w:lvl w:ilvl="0" w:tplc="DBF8626E">
      <w:start w:val="1"/>
      <w:numFmt w:val="bullet"/>
      <w:lvlText w:val=""/>
      <w:lvlJc w:val="left"/>
      <w:pPr>
        <w:ind w:left="360" w:hanging="360"/>
      </w:pPr>
      <w:rPr>
        <w:rFonts w:ascii="Symbol" w:hAnsi="Symbol" w:hint="default"/>
        <w:color w:val="9800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861D8"/>
    <w:multiLevelType w:val="hybridMultilevel"/>
    <w:tmpl w:val="A426B180"/>
    <w:lvl w:ilvl="0" w:tplc="96AE0B10">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AE55174"/>
    <w:multiLevelType w:val="hybridMultilevel"/>
    <w:tmpl w:val="4E6A8B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573AA5"/>
    <w:multiLevelType w:val="hybridMultilevel"/>
    <w:tmpl w:val="1F16E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5B5F76"/>
    <w:multiLevelType w:val="singleLevel"/>
    <w:tmpl w:val="0870035C"/>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2D636D65"/>
    <w:multiLevelType w:val="hybridMultilevel"/>
    <w:tmpl w:val="6E9829B6"/>
    <w:lvl w:ilvl="0" w:tplc="ADBEF286">
      <w:start w:val="1"/>
      <w:numFmt w:val="bullet"/>
      <w:lvlText w:val=""/>
      <w:lvlJc w:val="left"/>
      <w:pPr>
        <w:ind w:left="360" w:hanging="360"/>
      </w:pPr>
      <w:rPr>
        <w:rFonts w:ascii="Wingdings" w:hAnsi="Wingdings" w:hint="default"/>
        <w:color w:val="79003C"/>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331A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FF04A94"/>
    <w:multiLevelType w:val="hybridMultilevel"/>
    <w:tmpl w:val="A798E73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6955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1A96B15"/>
    <w:multiLevelType w:val="hybridMultilevel"/>
    <w:tmpl w:val="90D0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5945D4"/>
    <w:multiLevelType w:val="hybridMultilevel"/>
    <w:tmpl w:val="638E93D8"/>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466DE0"/>
    <w:multiLevelType w:val="hybridMultilevel"/>
    <w:tmpl w:val="FDA077E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D244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8403681"/>
    <w:multiLevelType w:val="hybridMultilevel"/>
    <w:tmpl w:val="81E487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A417AC"/>
    <w:multiLevelType w:val="hybridMultilevel"/>
    <w:tmpl w:val="9968A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004D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EEE6E11"/>
    <w:multiLevelType w:val="hybridMultilevel"/>
    <w:tmpl w:val="C180D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3432166"/>
    <w:multiLevelType w:val="hybridMultilevel"/>
    <w:tmpl w:val="C8867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9704DE"/>
    <w:multiLevelType w:val="hybridMultilevel"/>
    <w:tmpl w:val="CF6A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D6B1F"/>
    <w:multiLevelType w:val="singleLevel"/>
    <w:tmpl w:val="15A26984"/>
    <w:lvl w:ilvl="0">
      <w:numFmt w:val="bullet"/>
      <w:lvlText w:val=""/>
      <w:lvlJc w:val="left"/>
      <w:pPr>
        <w:tabs>
          <w:tab w:val="num" w:pos="360"/>
        </w:tabs>
        <w:ind w:left="0" w:firstLine="0"/>
      </w:pPr>
      <w:rPr>
        <w:rFonts w:ascii="Symbol" w:hAnsi="Symbol" w:hint="default"/>
      </w:rPr>
    </w:lvl>
  </w:abstractNum>
  <w:abstractNum w:abstractNumId="29" w15:restartNumberingAfterBreak="0">
    <w:nsid w:val="470B4318"/>
    <w:multiLevelType w:val="hybridMultilevel"/>
    <w:tmpl w:val="46766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322B9D"/>
    <w:multiLevelType w:val="hybridMultilevel"/>
    <w:tmpl w:val="27400D52"/>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4C470C5D"/>
    <w:multiLevelType w:val="hybridMultilevel"/>
    <w:tmpl w:val="424E3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876A6636">
      <w:start w:val="1"/>
      <w:numFmt w:val="bullet"/>
      <w:lvlText w:val="o"/>
      <w:lvlJc w:val="left"/>
      <w:pPr>
        <w:ind w:left="2880" w:hanging="360"/>
      </w:pPr>
      <w:rPr>
        <w:rFonts w:ascii="Courier New" w:hAnsi="Courier New" w:cs="Courier New" w:hint="default"/>
        <w:color w:val="79003C"/>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E36D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11016EB"/>
    <w:multiLevelType w:val="hybridMultilevel"/>
    <w:tmpl w:val="EC7276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41F69BB"/>
    <w:multiLevelType w:val="hybridMultilevel"/>
    <w:tmpl w:val="F37C7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A44E97"/>
    <w:multiLevelType w:val="hybridMultilevel"/>
    <w:tmpl w:val="57A495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97A61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AFE18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E2033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46A76E0"/>
    <w:multiLevelType w:val="hybridMultilevel"/>
    <w:tmpl w:val="8460F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8C396D"/>
    <w:multiLevelType w:val="hybridMultilevel"/>
    <w:tmpl w:val="97E0F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8F14EA"/>
    <w:multiLevelType w:val="hybridMultilevel"/>
    <w:tmpl w:val="139ED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EA6A50"/>
    <w:multiLevelType w:val="hybridMultilevel"/>
    <w:tmpl w:val="9884A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C25FE7"/>
    <w:multiLevelType w:val="hybridMultilevel"/>
    <w:tmpl w:val="D52A5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FB7485"/>
    <w:multiLevelType w:val="hybridMultilevel"/>
    <w:tmpl w:val="B4804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CC1BFE"/>
    <w:multiLevelType w:val="hybridMultilevel"/>
    <w:tmpl w:val="42760496"/>
    <w:lvl w:ilvl="0" w:tplc="7FD0AE60">
      <w:start w:val="1"/>
      <w:numFmt w:val="bullet"/>
      <w:lvlText w:val="o"/>
      <w:lvlJc w:val="left"/>
      <w:pPr>
        <w:tabs>
          <w:tab w:val="num" w:pos="720"/>
        </w:tabs>
        <w:ind w:left="720" w:hanging="360"/>
      </w:pPr>
      <w:rPr>
        <w:rFonts w:ascii="Courier New" w:hAnsi="Courier New" w:cs="Courier New" w:hint="default"/>
      </w:rPr>
    </w:lvl>
    <w:lvl w:ilvl="1" w:tplc="40E85DBE" w:tentative="1">
      <w:start w:val="1"/>
      <w:numFmt w:val="bullet"/>
      <w:lvlText w:val="o"/>
      <w:lvlJc w:val="left"/>
      <w:pPr>
        <w:tabs>
          <w:tab w:val="num" w:pos="1440"/>
        </w:tabs>
        <w:ind w:left="1440" w:hanging="360"/>
      </w:pPr>
      <w:rPr>
        <w:rFonts w:ascii="Courier New" w:hAnsi="Courier New" w:cs="Courier New" w:hint="default"/>
      </w:rPr>
    </w:lvl>
    <w:lvl w:ilvl="2" w:tplc="B1DEFE24" w:tentative="1">
      <w:start w:val="1"/>
      <w:numFmt w:val="bullet"/>
      <w:lvlText w:val=""/>
      <w:lvlJc w:val="left"/>
      <w:pPr>
        <w:tabs>
          <w:tab w:val="num" w:pos="2160"/>
        </w:tabs>
        <w:ind w:left="2160" w:hanging="360"/>
      </w:pPr>
      <w:rPr>
        <w:rFonts w:ascii="Wingdings" w:hAnsi="Wingdings" w:hint="default"/>
      </w:rPr>
    </w:lvl>
    <w:lvl w:ilvl="3" w:tplc="4F1A08E8" w:tentative="1">
      <w:start w:val="1"/>
      <w:numFmt w:val="bullet"/>
      <w:lvlText w:val=""/>
      <w:lvlJc w:val="left"/>
      <w:pPr>
        <w:tabs>
          <w:tab w:val="num" w:pos="2880"/>
        </w:tabs>
        <w:ind w:left="2880" w:hanging="360"/>
      </w:pPr>
      <w:rPr>
        <w:rFonts w:ascii="Symbol" w:hAnsi="Symbol" w:hint="default"/>
      </w:rPr>
    </w:lvl>
    <w:lvl w:ilvl="4" w:tplc="EF88E7B4" w:tentative="1">
      <w:start w:val="1"/>
      <w:numFmt w:val="bullet"/>
      <w:lvlText w:val="o"/>
      <w:lvlJc w:val="left"/>
      <w:pPr>
        <w:tabs>
          <w:tab w:val="num" w:pos="3600"/>
        </w:tabs>
        <w:ind w:left="3600" w:hanging="360"/>
      </w:pPr>
      <w:rPr>
        <w:rFonts w:ascii="Courier New" w:hAnsi="Courier New" w:cs="Courier New" w:hint="default"/>
      </w:rPr>
    </w:lvl>
    <w:lvl w:ilvl="5" w:tplc="6CAECD5E" w:tentative="1">
      <w:start w:val="1"/>
      <w:numFmt w:val="bullet"/>
      <w:lvlText w:val=""/>
      <w:lvlJc w:val="left"/>
      <w:pPr>
        <w:tabs>
          <w:tab w:val="num" w:pos="4320"/>
        </w:tabs>
        <w:ind w:left="4320" w:hanging="360"/>
      </w:pPr>
      <w:rPr>
        <w:rFonts w:ascii="Wingdings" w:hAnsi="Wingdings" w:hint="default"/>
      </w:rPr>
    </w:lvl>
    <w:lvl w:ilvl="6" w:tplc="26CA87EA" w:tentative="1">
      <w:start w:val="1"/>
      <w:numFmt w:val="bullet"/>
      <w:lvlText w:val=""/>
      <w:lvlJc w:val="left"/>
      <w:pPr>
        <w:tabs>
          <w:tab w:val="num" w:pos="5040"/>
        </w:tabs>
        <w:ind w:left="5040" w:hanging="360"/>
      </w:pPr>
      <w:rPr>
        <w:rFonts w:ascii="Symbol" w:hAnsi="Symbol" w:hint="default"/>
      </w:rPr>
    </w:lvl>
    <w:lvl w:ilvl="7" w:tplc="A1444F7A" w:tentative="1">
      <w:start w:val="1"/>
      <w:numFmt w:val="bullet"/>
      <w:lvlText w:val="o"/>
      <w:lvlJc w:val="left"/>
      <w:pPr>
        <w:tabs>
          <w:tab w:val="num" w:pos="5760"/>
        </w:tabs>
        <w:ind w:left="5760" w:hanging="360"/>
      </w:pPr>
      <w:rPr>
        <w:rFonts w:ascii="Courier New" w:hAnsi="Courier New" w:cs="Courier New" w:hint="default"/>
      </w:rPr>
    </w:lvl>
    <w:lvl w:ilvl="8" w:tplc="8086110C" w:tentative="1">
      <w:start w:val="1"/>
      <w:numFmt w:val="bullet"/>
      <w:lvlText w:val=""/>
      <w:lvlJc w:val="left"/>
      <w:pPr>
        <w:tabs>
          <w:tab w:val="num" w:pos="6480"/>
        </w:tabs>
        <w:ind w:left="6480" w:hanging="360"/>
      </w:pPr>
      <w:rPr>
        <w:rFonts w:ascii="Wingdings" w:hAnsi="Wingdings" w:hint="default"/>
      </w:rPr>
    </w:lvl>
  </w:abstractNum>
  <w:num w:numId="1" w16cid:durableId="1454860675">
    <w:abstractNumId w:val="28"/>
  </w:num>
  <w:num w:numId="2" w16cid:durableId="712195639">
    <w:abstractNumId w:val="37"/>
  </w:num>
  <w:num w:numId="3" w16cid:durableId="292516503">
    <w:abstractNumId w:val="7"/>
  </w:num>
  <w:num w:numId="4" w16cid:durableId="1944916478">
    <w:abstractNumId w:val="15"/>
  </w:num>
  <w:num w:numId="5" w16cid:durableId="1414861816">
    <w:abstractNumId w:val="32"/>
  </w:num>
  <w:num w:numId="6" w16cid:durableId="697783078">
    <w:abstractNumId w:val="36"/>
  </w:num>
  <w:num w:numId="7" w16cid:durableId="1369253901">
    <w:abstractNumId w:val="21"/>
  </w:num>
  <w:num w:numId="8" w16cid:durableId="153692525">
    <w:abstractNumId w:val="17"/>
  </w:num>
  <w:num w:numId="9" w16cid:durableId="2127119379">
    <w:abstractNumId w:val="38"/>
  </w:num>
  <w:num w:numId="10" w16cid:durableId="1975407835">
    <w:abstractNumId w:val="24"/>
  </w:num>
  <w:num w:numId="11" w16cid:durableId="2115242730">
    <w:abstractNumId w:val="13"/>
  </w:num>
  <w:num w:numId="12" w16cid:durableId="1443450167">
    <w:abstractNumId w:val="20"/>
  </w:num>
  <w:num w:numId="13" w16cid:durableId="2108887451">
    <w:abstractNumId w:val="45"/>
  </w:num>
  <w:num w:numId="14" w16cid:durableId="1643459280">
    <w:abstractNumId w:val="6"/>
  </w:num>
  <w:num w:numId="15" w16cid:durableId="1397826468">
    <w:abstractNumId w:val="33"/>
  </w:num>
  <w:num w:numId="16" w16cid:durableId="667683401">
    <w:abstractNumId w:val="1"/>
  </w:num>
  <w:num w:numId="17" w16cid:durableId="933396245">
    <w:abstractNumId w:val="35"/>
  </w:num>
  <w:num w:numId="18" w16cid:durableId="160004831">
    <w:abstractNumId w:val="40"/>
  </w:num>
  <w:num w:numId="19" w16cid:durableId="755783994">
    <w:abstractNumId w:val="41"/>
  </w:num>
  <w:num w:numId="20" w16cid:durableId="711267480">
    <w:abstractNumId w:val="29"/>
  </w:num>
  <w:num w:numId="21" w16cid:durableId="1162551170">
    <w:abstractNumId w:val="44"/>
  </w:num>
  <w:num w:numId="22" w16cid:durableId="865480893">
    <w:abstractNumId w:val="42"/>
  </w:num>
  <w:num w:numId="23" w16cid:durableId="981806430">
    <w:abstractNumId w:val="12"/>
  </w:num>
  <w:num w:numId="24" w16cid:durableId="792213943">
    <w:abstractNumId w:val="19"/>
  </w:num>
  <w:num w:numId="25" w16cid:durableId="1704288443">
    <w:abstractNumId w:val="34"/>
  </w:num>
  <w:num w:numId="26" w16cid:durableId="546840525">
    <w:abstractNumId w:val="43"/>
  </w:num>
  <w:num w:numId="27" w16cid:durableId="1503009014">
    <w:abstractNumId w:val="23"/>
  </w:num>
  <w:num w:numId="28" w16cid:durableId="2025479098">
    <w:abstractNumId w:val="22"/>
  </w:num>
  <w:num w:numId="29" w16cid:durableId="1840922657">
    <w:abstractNumId w:val="16"/>
  </w:num>
  <w:num w:numId="30" w16cid:durableId="989596719">
    <w:abstractNumId w:val="3"/>
  </w:num>
  <w:num w:numId="31" w16cid:durableId="668019996">
    <w:abstractNumId w:val="39"/>
  </w:num>
  <w:num w:numId="32" w16cid:durableId="1608582844">
    <w:abstractNumId w:val="8"/>
  </w:num>
  <w:num w:numId="33" w16cid:durableId="1489397566">
    <w:abstractNumId w:val="25"/>
  </w:num>
  <w:num w:numId="34" w16cid:durableId="772240606">
    <w:abstractNumId w:val="30"/>
  </w:num>
  <w:num w:numId="35" w16cid:durableId="648172035">
    <w:abstractNumId w:val="18"/>
  </w:num>
  <w:num w:numId="36" w16cid:durableId="784618828">
    <w:abstractNumId w:val="27"/>
  </w:num>
  <w:num w:numId="37" w16cid:durableId="675499119">
    <w:abstractNumId w:val="26"/>
  </w:num>
  <w:num w:numId="38" w16cid:durableId="140923305">
    <w:abstractNumId w:val="11"/>
  </w:num>
  <w:num w:numId="39" w16cid:durableId="2019575920">
    <w:abstractNumId w:val="2"/>
  </w:num>
  <w:num w:numId="40" w16cid:durableId="1203665074">
    <w:abstractNumId w:val="0"/>
  </w:num>
  <w:num w:numId="41" w16cid:durableId="1986278474">
    <w:abstractNumId w:val="31"/>
  </w:num>
  <w:num w:numId="42" w16cid:durableId="1361974903">
    <w:abstractNumId w:val="10"/>
  </w:num>
  <w:num w:numId="43" w16cid:durableId="1126656966">
    <w:abstractNumId w:val="5"/>
  </w:num>
  <w:num w:numId="44" w16cid:durableId="805128844">
    <w:abstractNumId w:val="14"/>
  </w:num>
  <w:num w:numId="45" w16cid:durableId="220289092">
    <w:abstractNumId w:val="9"/>
  </w:num>
  <w:num w:numId="46" w16cid:durableId="12995328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713"/>
    <w:rsid w:val="00055A08"/>
    <w:rsid w:val="000A0D87"/>
    <w:rsid w:val="000A3231"/>
    <w:rsid w:val="000A513D"/>
    <w:rsid w:val="000B2A74"/>
    <w:rsid w:val="000C3EC3"/>
    <w:rsid w:val="000E1893"/>
    <w:rsid w:val="000F0249"/>
    <w:rsid w:val="000F1842"/>
    <w:rsid w:val="00126E5F"/>
    <w:rsid w:val="00130090"/>
    <w:rsid w:val="00145FD8"/>
    <w:rsid w:val="00155127"/>
    <w:rsid w:val="00180829"/>
    <w:rsid w:val="00190A8A"/>
    <w:rsid w:val="001A6E67"/>
    <w:rsid w:val="001B0FAB"/>
    <w:rsid w:val="001D2473"/>
    <w:rsid w:val="001D26B6"/>
    <w:rsid w:val="002114E2"/>
    <w:rsid w:val="0021731D"/>
    <w:rsid w:val="00225A38"/>
    <w:rsid w:val="0023204F"/>
    <w:rsid w:val="00234B8E"/>
    <w:rsid w:val="002470B7"/>
    <w:rsid w:val="00255087"/>
    <w:rsid w:val="00255E3D"/>
    <w:rsid w:val="00262A31"/>
    <w:rsid w:val="002637A6"/>
    <w:rsid w:val="002767CD"/>
    <w:rsid w:val="00284EAE"/>
    <w:rsid w:val="00295A58"/>
    <w:rsid w:val="002C0904"/>
    <w:rsid w:val="002C2A8C"/>
    <w:rsid w:val="002E4ED9"/>
    <w:rsid w:val="002E5995"/>
    <w:rsid w:val="002E7DA1"/>
    <w:rsid w:val="002F4437"/>
    <w:rsid w:val="003815E5"/>
    <w:rsid w:val="003823A2"/>
    <w:rsid w:val="00383BC7"/>
    <w:rsid w:val="00393527"/>
    <w:rsid w:val="00397509"/>
    <w:rsid w:val="00397AB3"/>
    <w:rsid w:val="003A3BED"/>
    <w:rsid w:val="003A6A58"/>
    <w:rsid w:val="003A6B11"/>
    <w:rsid w:val="003B4FC4"/>
    <w:rsid w:val="003C6ABA"/>
    <w:rsid w:val="003D1C48"/>
    <w:rsid w:val="003F1EA7"/>
    <w:rsid w:val="004037E9"/>
    <w:rsid w:val="00411615"/>
    <w:rsid w:val="00422F08"/>
    <w:rsid w:val="00426979"/>
    <w:rsid w:val="004371D0"/>
    <w:rsid w:val="00471E6C"/>
    <w:rsid w:val="004768DF"/>
    <w:rsid w:val="00484590"/>
    <w:rsid w:val="0049099C"/>
    <w:rsid w:val="00495685"/>
    <w:rsid w:val="004A11C4"/>
    <w:rsid w:val="004C0227"/>
    <w:rsid w:val="004E0B5B"/>
    <w:rsid w:val="004E79F6"/>
    <w:rsid w:val="004F4292"/>
    <w:rsid w:val="005223BD"/>
    <w:rsid w:val="00547A3A"/>
    <w:rsid w:val="00554782"/>
    <w:rsid w:val="0059480F"/>
    <w:rsid w:val="005D03A6"/>
    <w:rsid w:val="005E5484"/>
    <w:rsid w:val="005F60AF"/>
    <w:rsid w:val="006056FD"/>
    <w:rsid w:val="00612160"/>
    <w:rsid w:val="00660A83"/>
    <w:rsid w:val="00663E7A"/>
    <w:rsid w:val="0067734A"/>
    <w:rsid w:val="00690923"/>
    <w:rsid w:val="00691302"/>
    <w:rsid w:val="006A27CA"/>
    <w:rsid w:val="006B391A"/>
    <w:rsid w:val="006C3CC5"/>
    <w:rsid w:val="006C5765"/>
    <w:rsid w:val="006C5AB2"/>
    <w:rsid w:val="006D6292"/>
    <w:rsid w:val="006F1B51"/>
    <w:rsid w:val="00704674"/>
    <w:rsid w:val="00712697"/>
    <w:rsid w:val="00740439"/>
    <w:rsid w:val="00765359"/>
    <w:rsid w:val="007D679C"/>
    <w:rsid w:val="007D69B5"/>
    <w:rsid w:val="007E681A"/>
    <w:rsid w:val="007E74E2"/>
    <w:rsid w:val="007F1C63"/>
    <w:rsid w:val="007F6A2E"/>
    <w:rsid w:val="008B1C1C"/>
    <w:rsid w:val="008C45E7"/>
    <w:rsid w:val="008C46E8"/>
    <w:rsid w:val="008E1CF3"/>
    <w:rsid w:val="009010C4"/>
    <w:rsid w:val="00917322"/>
    <w:rsid w:val="009205B1"/>
    <w:rsid w:val="0096713E"/>
    <w:rsid w:val="009729C6"/>
    <w:rsid w:val="00981CC8"/>
    <w:rsid w:val="00990944"/>
    <w:rsid w:val="009B3E9E"/>
    <w:rsid w:val="009D037D"/>
    <w:rsid w:val="009D52AD"/>
    <w:rsid w:val="00A01CD1"/>
    <w:rsid w:val="00A13918"/>
    <w:rsid w:val="00A36B65"/>
    <w:rsid w:val="00A37BD4"/>
    <w:rsid w:val="00A56E3B"/>
    <w:rsid w:val="00A65DE7"/>
    <w:rsid w:val="00A67050"/>
    <w:rsid w:val="00A73433"/>
    <w:rsid w:val="00A81D69"/>
    <w:rsid w:val="00A91472"/>
    <w:rsid w:val="00A94D71"/>
    <w:rsid w:val="00AA41D3"/>
    <w:rsid w:val="00AF222C"/>
    <w:rsid w:val="00B0653B"/>
    <w:rsid w:val="00B21357"/>
    <w:rsid w:val="00B2359E"/>
    <w:rsid w:val="00B40766"/>
    <w:rsid w:val="00B74799"/>
    <w:rsid w:val="00B9282A"/>
    <w:rsid w:val="00BC4F0A"/>
    <w:rsid w:val="00BF49A3"/>
    <w:rsid w:val="00C2340E"/>
    <w:rsid w:val="00C3330B"/>
    <w:rsid w:val="00C666AF"/>
    <w:rsid w:val="00C7198C"/>
    <w:rsid w:val="00C76BF5"/>
    <w:rsid w:val="00C9463C"/>
    <w:rsid w:val="00CB1DB0"/>
    <w:rsid w:val="00CD6954"/>
    <w:rsid w:val="00CE43D4"/>
    <w:rsid w:val="00CE4422"/>
    <w:rsid w:val="00CF7317"/>
    <w:rsid w:val="00D13DAD"/>
    <w:rsid w:val="00D34FF3"/>
    <w:rsid w:val="00D53CE7"/>
    <w:rsid w:val="00D61112"/>
    <w:rsid w:val="00D611E9"/>
    <w:rsid w:val="00D852A1"/>
    <w:rsid w:val="00DA6C26"/>
    <w:rsid w:val="00DC0231"/>
    <w:rsid w:val="00DC0A37"/>
    <w:rsid w:val="00DE1E61"/>
    <w:rsid w:val="00DF0844"/>
    <w:rsid w:val="00E23458"/>
    <w:rsid w:val="00E34609"/>
    <w:rsid w:val="00E56DFA"/>
    <w:rsid w:val="00E830CF"/>
    <w:rsid w:val="00E85713"/>
    <w:rsid w:val="00E87010"/>
    <w:rsid w:val="00E91363"/>
    <w:rsid w:val="00E97CB9"/>
    <w:rsid w:val="00EA4B4C"/>
    <w:rsid w:val="00EA4FEA"/>
    <w:rsid w:val="00EA60F7"/>
    <w:rsid w:val="00EB0B7B"/>
    <w:rsid w:val="00EE5B43"/>
    <w:rsid w:val="00F0748B"/>
    <w:rsid w:val="00F242C2"/>
    <w:rsid w:val="00F53AE1"/>
    <w:rsid w:val="00F60FD5"/>
    <w:rsid w:val="00F7067B"/>
    <w:rsid w:val="00FE08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E188D1"/>
  <w15:chartTrackingRefBased/>
  <w15:docId w15:val="{8B247239-96A8-894A-A950-E25720E0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qFormat/>
    <w:pPr>
      <w:keepNext/>
      <w:outlineLvl w:val="0"/>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0A3231"/>
    <w:pPr>
      <w:spacing w:after="200" w:line="276" w:lineRule="auto"/>
      <w:ind w:left="720"/>
      <w:contextualSpacing/>
    </w:pPr>
    <w:rPr>
      <w:rFonts w:ascii="Calibri" w:eastAsia="Calibri" w:hAnsi="Calibri"/>
      <w:sz w:val="22"/>
      <w:szCs w:val="22"/>
    </w:rPr>
  </w:style>
  <w:style w:type="character" w:styleId="CommentReference">
    <w:name w:val="annotation reference"/>
    <w:uiPriority w:val="99"/>
    <w:semiHidden/>
    <w:unhideWhenUsed/>
    <w:rsid w:val="008C45E7"/>
    <w:rPr>
      <w:sz w:val="16"/>
      <w:szCs w:val="16"/>
    </w:rPr>
  </w:style>
  <w:style w:type="paragraph" w:styleId="CommentText">
    <w:name w:val="annotation text"/>
    <w:basedOn w:val="Normal"/>
    <w:link w:val="CommentTextChar"/>
    <w:uiPriority w:val="99"/>
    <w:semiHidden/>
    <w:unhideWhenUsed/>
    <w:rsid w:val="008C45E7"/>
  </w:style>
  <w:style w:type="character" w:customStyle="1" w:styleId="CommentTextChar">
    <w:name w:val="Comment Text Char"/>
    <w:link w:val="CommentText"/>
    <w:uiPriority w:val="99"/>
    <w:semiHidden/>
    <w:rsid w:val="008C45E7"/>
    <w:rPr>
      <w:lang w:val="en-US" w:eastAsia="en-US"/>
    </w:rPr>
  </w:style>
  <w:style w:type="paragraph" w:styleId="CommentSubject">
    <w:name w:val="annotation subject"/>
    <w:basedOn w:val="CommentText"/>
    <w:next w:val="CommentText"/>
    <w:link w:val="CommentSubjectChar"/>
    <w:uiPriority w:val="99"/>
    <w:semiHidden/>
    <w:unhideWhenUsed/>
    <w:rsid w:val="008C45E7"/>
    <w:rPr>
      <w:b/>
      <w:bCs/>
    </w:rPr>
  </w:style>
  <w:style w:type="character" w:customStyle="1" w:styleId="CommentSubjectChar">
    <w:name w:val="Comment Subject Char"/>
    <w:link w:val="CommentSubject"/>
    <w:uiPriority w:val="99"/>
    <w:semiHidden/>
    <w:rsid w:val="008C45E7"/>
    <w:rPr>
      <w:b/>
      <w:bCs/>
      <w:lang w:val="en-US" w:eastAsia="en-US"/>
    </w:rPr>
  </w:style>
  <w:style w:type="character" w:customStyle="1" w:styleId="FooterChar">
    <w:name w:val="Footer Char"/>
    <w:link w:val="Footer"/>
    <w:uiPriority w:val="99"/>
    <w:rsid w:val="00EE5B43"/>
    <w:rPr>
      <w:lang w:val="en-US" w:eastAsia="en-US"/>
    </w:rPr>
  </w:style>
  <w:style w:type="character" w:customStyle="1" w:styleId="HeaderChar">
    <w:name w:val="Header Char"/>
    <w:link w:val="Header"/>
    <w:uiPriority w:val="99"/>
    <w:rsid w:val="00663E7A"/>
    <w:rPr>
      <w:lang w:val="en-US" w:eastAsia="en-US"/>
    </w:rPr>
  </w:style>
  <w:style w:type="character" w:styleId="Hyperlink">
    <w:name w:val="Hyperlink"/>
    <w:uiPriority w:val="99"/>
    <w:unhideWhenUsed/>
    <w:rsid w:val="00255E3D"/>
    <w:rPr>
      <w:color w:val="0000FF"/>
      <w:u w:val="single"/>
    </w:rPr>
  </w:style>
  <w:style w:type="character" w:styleId="FollowedHyperlink">
    <w:name w:val="FollowedHyperlink"/>
    <w:uiPriority w:val="99"/>
    <w:semiHidden/>
    <w:unhideWhenUsed/>
    <w:rsid w:val="00704674"/>
    <w:rPr>
      <w:color w:val="800080"/>
      <w:u w:val="single"/>
    </w:rPr>
  </w:style>
  <w:style w:type="table" w:styleId="TableGrid">
    <w:name w:val="Table Grid"/>
    <w:basedOn w:val="TableNormal"/>
    <w:uiPriority w:val="59"/>
    <w:rsid w:val="00BC4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9480F"/>
    <w:pPr>
      <w:ind w:left="-630"/>
    </w:pPr>
    <w:rPr>
      <w:b/>
      <w:sz w:val="28"/>
    </w:rPr>
  </w:style>
  <w:style w:type="character" w:customStyle="1" w:styleId="BodyTextIndentChar">
    <w:name w:val="Body Text Indent Char"/>
    <w:link w:val="BodyTextIndent"/>
    <w:rsid w:val="0059480F"/>
    <w:rPr>
      <w:b/>
      <w:sz w:val="28"/>
    </w:rPr>
  </w:style>
  <w:style w:type="paragraph" w:styleId="Revision">
    <w:name w:val="Revision"/>
    <w:hidden/>
    <w:uiPriority w:val="99"/>
    <w:semiHidden/>
    <w:rsid w:val="000A0D8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32717">
      <w:bodyDiv w:val="1"/>
      <w:marLeft w:val="0"/>
      <w:marRight w:val="0"/>
      <w:marTop w:val="0"/>
      <w:marBottom w:val="0"/>
      <w:divBdr>
        <w:top w:val="none" w:sz="0" w:space="0" w:color="auto"/>
        <w:left w:val="none" w:sz="0" w:space="0" w:color="auto"/>
        <w:bottom w:val="none" w:sz="0" w:space="0" w:color="auto"/>
        <w:right w:val="none" w:sz="0" w:space="0" w:color="auto"/>
      </w:divBdr>
    </w:div>
    <w:div w:id="641038637">
      <w:bodyDiv w:val="1"/>
      <w:marLeft w:val="0"/>
      <w:marRight w:val="0"/>
      <w:marTop w:val="0"/>
      <w:marBottom w:val="0"/>
      <w:divBdr>
        <w:top w:val="none" w:sz="0" w:space="0" w:color="auto"/>
        <w:left w:val="none" w:sz="0" w:space="0" w:color="auto"/>
        <w:bottom w:val="none" w:sz="0" w:space="0" w:color="auto"/>
        <w:right w:val="none" w:sz="0" w:space="0" w:color="auto"/>
      </w:divBdr>
      <w:divsChild>
        <w:div w:id="511184282">
          <w:marLeft w:val="547"/>
          <w:marRight w:val="0"/>
          <w:marTop w:val="134"/>
          <w:marBottom w:val="0"/>
          <w:divBdr>
            <w:top w:val="none" w:sz="0" w:space="0" w:color="auto"/>
            <w:left w:val="none" w:sz="0" w:space="0" w:color="auto"/>
            <w:bottom w:val="none" w:sz="0" w:space="0" w:color="auto"/>
            <w:right w:val="none" w:sz="0" w:space="0" w:color="auto"/>
          </w:divBdr>
        </w:div>
        <w:div w:id="1760442785">
          <w:marLeft w:val="547"/>
          <w:marRight w:val="0"/>
          <w:marTop w:val="134"/>
          <w:marBottom w:val="0"/>
          <w:divBdr>
            <w:top w:val="none" w:sz="0" w:space="0" w:color="auto"/>
            <w:left w:val="none" w:sz="0" w:space="0" w:color="auto"/>
            <w:bottom w:val="none" w:sz="0" w:space="0" w:color="auto"/>
            <w:right w:val="none" w:sz="0" w:space="0" w:color="auto"/>
          </w:divBdr>
        </w:div>
        <w:div w:id="2122991475">
          <w:marLeft w:val="547"/>
          <w:marRight w:val="0"/>
          <w:marTop w:val="134"/>
          <w:marBottom w:val="0"/>
          <w:divBdr>
            <w:top w:val="none" w:sz="0" w:space="0" w:color="auto"/>
            <w:left w:val="none" w:sz="0" w:space="0" w:color="auto"/>
            <w:bottom w:val="none" w:sz="0" w:space="0" w:color="auto"/>
            <w:right w:val="none" w:sz="0" w:space="0" w:color="auto"/>
          </w:divBdr>
        </w:div>
      </w:divsChild>
    </w:div>
    <w:div w:id="1053383469">
      <w:bodyDiv w:val="1"/>
      <w:marLeft w:val="0"/>
      <w:marRight w:val="0"/>
      <w:marTop w:val="0"/>
      <w:marBottom w:val="0"/>
      <w:divBdr>
        <w:top w:val="none" w:sz="0" w:space="0" w:color="auto"/>
        <w:left w:val="none" w:sz="0" w:space="0" w:color="auto"/>
        <w:bottom w:val="none" w:sz="0" w:space="0" w:color="auto"/>
        <w:right w:val="none" w:sz="0" w:space="0" w:color="auto"/>
      </w:divBdr>
      <w:divsChild>
        <w:div w:id="796921124">
          <w:marLeft w:val="547"/>
          <w:marRight w:val="0"/>
          <w:marTop w:val="134"/>
          <w:marBottom w:val="0"/>
          <w:divBdr>
            <w:top w:val="none" w:sz="0" w:space="0" w:color="auto"/>
            <w:left w:val="none" w:sz="0" w:space="0" w:color="auto"/>
            <w:bottom w:val="none" w:sz="0" w:space="0" w:color="auto"/>
            <w:right w:val="none" w:sz="0" w:space="0" w:color="auto"/>
          </w:divBdr>
        </w:div>
        <w:div w:id="938606777">
          <w:marLeft w:val="547"/>
          <w:marRight w:val="0"/>
          <w:marTop w:val="134"/>
          <w:marBottom w:val="0"/>
          <w:divBdr>
            <w:top w:val="none" w:sz="0" w:space="0" w:color="auto"/>
            <w:left w:val="none" w:sz="0" w:space="0" w:color="auto"/>
            <w:bottom w:val="none" w:sz="0" w:space="0" w:color="auto"/>
            <w:right w:val="none" w:sz="0" w:space="0" w:color="auto"/>
          </w:divBdr>
        </w:div>
        <w:div w:id="1072968490">
          <w:marLeft w:val="547"/>
          <w:marRight w:val="0"/>
          <w:marTop w:val="134"/>
          <w:marBottom w:val="0"/>
          <w:divBdr>
            <w:top w:val="none" w:sz="0" w:space="0" w:color="auto"/>
            <w:left w:val="none" w:sz="0" w:space="0" w:color="auto"/>
            <w:bottom w:val="none" w:sz="0" w:space="0" w:color="auto"/>
            <w:right w:val="none" w:sz="0" w:space="0" w:color="auto"/>
          </w:divBdr>
        </w:div>
        <w:div w:id="1167748298">
          <w:marLeft w:val="547"/>
          <w:marRight w:val="0"/>
          <w:marTop w:val="134"/>
          <w:marBottom w:val="0"/>
          <w:divBdr>
            <w:top w:val="none" w:sz="0" w:space="0" w:color="auto"/>
            <w:left w:val="none" w:sz="0" w:space="0" w:color="auto"/>
            <w:bottom w:val="none" w:sz="0" w:space="0" w:color="auto"/>
            <w:right w:val="none" w:sz="0" w:space="0" w:color="auto"/>
          </w:divBdr>
        </w:div>
        <w:div w:id="1261452792">
          <w:marLeft w:val="547"/>
          <w:marRight w:val="0"/>
          <w:marTop w:val="134"/>
          <w:marBottom w:val="0"/>
          <w:divBdr>
            <w:top w:val="none" w:sz="0" w:space="0" w:color="auto"/>
            <w:left w:val="none" w:sz="0" w:space="0" w:color="auto"/>
            <w:bottom w:val="none" w:sz="0" w:space="0" w:color="auto"/>
            <w:right w:val="none" w:sz="0" w:space="0" w:color="auto"/>
          </w:divBdr>
        </w:div>
        <w:div w:id="1586454520">
          <w:marLeft w:val="547"/>
          <w:marRight w:val="0"/>
          <w:marTop w:val="134"/>
          <w:marBottom w:val="0"/>
          <w:divBdr>
            <w:top w:val="none" w:sz="0" w:space="0" w:color="auto"/>
            <w:left w:val="none" w:sz="0" w:space="0" w:color="auto"/>
            <w:bottom w:val="none" w:sz="0" w:space="0" w:color="auto"/>
            <w:right w:val="none" w:sz="0" w:space="0" w:color="auto"/>
          </w:divBdr>
        </w:div>
        <w:div w:id="1879274629">
          <w:marLeft w:val="547"/>
          <w:marRight w:val="0"/>
          <w:marTop w:val="134"/>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evidence.org/practice-tools.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ealthevidence.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healthevidence.org" TargetMode="External"/><Relationship Id="rId4" Type="http://schemas.openxmlformats.org/officeDocument/2006/relationships/settings" Target="settings.xml"/><Relationship Id="rId9" Type="http://schemas.openxmlformats.org/officeDocument/2006/relationships/hyperlink" Target="https://healthevidence.org/practice-tools.asp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7DDB2-D150-43BD-AC48-21BD9966F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DMT DISCUSSION ITEM *</vt:lpstr>
    </vt:vector>
  </TitlesOfParts>
  <Company>City of Hamilton</Company>
  <LinksUpToDate>false</LinksUpToDate>
  <CharactersWithSpaces>4125</CharactersWithSpaces>
  <SharedDoc>false</SharedDoc>
  <HLinks>
    <vt:vector size="18" baseType="variant">
      <vt:variant>
        <vt:i4>6094944</vt:i4>
      </vt:variant>
      <vt:variant>
        <vt:i4>6</vt:i4>
      </vt:variant>
      <vt:variant>
        <vt:i4>0</vt:i4>
      </vt:variant>
      <vt:variant>
        <vt:i4>5</vt:i4>
      </vt:variant>
      <vt:variant>
        <vt:lpwstr>mailto:info@healthevidence.org</vt:lpwstr>
      </vt:variant>
      <vt:variant>
        <vt:lpwstr/>
      </vt:variant>
      <vt:variant>
        <vt:i4>1572944</vt:i4>
      </vt:variant>
      <vt:variant>
        <vt:i4>3</vt:i4>
      </vt:variant>
      <vt:variant>
        <vt:i4>0</vt:i4>
      </vt:variant>
      <vt:variant>
        <vt:i4>5</vt:i4>
      </vt:variant>
      <vt:variant>
        <vt:lpwstr>https://healthevidence.org/practice-tools.aspx</vt:lpwstr>
      </vt:variant>
      <vt:variant>
        <vt:lpwstr>PT1</vt:lpwstr>
      </vt:variant>
      <vt:variant>
        <vt:i4>1572944</vt:i4>
      </vt:variant>
      <vt:variant>
        <vt:i4>0</vt:i4>
      </vt:variant>
      <vt:variant>
        <vt:i4>0</vt:i4>
      </vt:variant>
      <vt:variant>
        <vt:i4>5</vt:i4>
      </vt:variant>
      <vt:variant>
        <vt:lpwstr>https://healthevidence.org/practice-tools.aspx</vt:lpwstr>
      </vt:variant>
      <vt:variant>
        <vt:lpwstr>PT3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DMT DISCUSSION ITEM *</dc:title>
  <dc:subject/>
  <dc:creator>Nella Roque</dc:creator>
  <cp:keywords/>
  <cp:lastModifiedBy>Miller, Alanna</cp:lastModifiedBy>
  <cp:revision>2</cp:revision>
  <cp:lastPrinted>2013-03-12T18:03:00Z</cp:lastPrinted>
  <dcterms:created xsi:type="dcterms:W3CDTF">2022-09-27T20:05:00Z</dcterms:created>
  <dcterms:modified xsi:type="dcterms:W3CDTF">2022-09-27T20:05:00Z</dcterms:modified>
</cp:coreProperties>
</file>