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0F00" w14:textId="04C70B07" w:rsidR="00B26A70" w:rsidRDefault="00B26A70" w:rsidP="00CA0D10">
      <w:pPr>
        <w:pBdr>
          <w:top w:val="single" w:sz="4" w:space="1" w:color="980033"/>
        </w:pBdr>
        <w:tabs>
          <w:tab w:val="right" w:pos="11695"/>
        </w:tabs>
        <w:spacing w:before="120" w:after="0" w:line="240" w:lineRule="auto"/>
        <w:rPr>
          <w:rFonts w:ascii="Univers" w:hAnsi="Univers"/>
          <w:b/>
          <w:sz w:val="24"/>
          <w:szCs w:val="28"/>
        </w:rPr>
      </w:pPr>
      <w:r>
        <w:rPr>
          <w:rFonts w:ascii="Univers Condensed" w:hAnsi="Univers Condensed"/>
          <w:b/>
          <w:noProof/>
          <w:color w:val="79003C"/>
          <w:sz w:val="24"/>
          <w:lang w:eastAsia="en-CA"/>
        </w:rPr>
        <mc:AlternateContent>
          <mc:Choice Requires="wps">
            <w:drawing>
              <wp:inline distT="0" distB="0" distL="0" distR="0" wp14:anchorId="4A5ECF97" wp14:editId="62D7D6FB">
                <wp:extent cx="11780196" cy="593388"/>
                <wp:effectExtent l="0" t="0" r="18415" b="16510"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80196" cy="593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4229" w14:textId="7E964BF5" w:rsidR="00D74467" w:rsidRPr="00950416" w:rsidRDefault="00D74467" w:rsidP="00D93D50">
                            <w:pPr>
                              <w:spacing w:line="360" w:lineRule="auto"/>
                              <w:jc w:val="both"/>
                              <w:rPr>
                                <w:rFonts w:ascii="Univers" w:hAnsi="Univers" w:cstheme="minorHAnsi"/>
                                <w:iCs/>
                                <w:color w:val="5E6A71"/>
                                <w:sz w:val="24"/>
                                <w:szCs w:val="24"/>
                              </w:rPr>
                            </w:pPr>
                            <w:r w:rsidRPr="00950416">
                              <w:rPr>
                                <w:rFonts w:ascii="Univers" w:hAnsi="Univers" w:cstheme="minorHAnsi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Health departments are welcome to adapt this tool. Requirements for adapting this tool </w:t>
                            </w:r>
                            <w:proofErr w:type="gramStart"/>
                            <w:r w:rsidRPr="00950416">
                              <w:rPr>
                                <w:rFonts w:ascii="Univers" w:hAnsi="Univers" w:cstheme="minorHAnsi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include:</w:t>
                            </w:r>
                            <w:proofErr w:type="gramEnd"/>
                            <w:r w:rsidRPr="00950416">
                              <w:rPr>
                                <w:rFonts w:ascii="Univers" w:hAnsi="Univers" w:cstheme="minorHAnsi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Health </w:t>
                            </w:r>
                            <w:r w:rsidR="00BD0DE9" w:rsidRPr="00950416">
                              <w:rPr>
                                <w:rFonts w:ascii="Univers" w:hAnsi="Univers" w:cstheme="minorHAnsi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Evidence™ and</w:t>
                            </w:r>
                            <w:r w:rsidRPr="00950416">
                              <w:rPr>
                                <w:rFonts w:ascii="Univers" w:hAnsi="Univers" w:cstheme="minorHAnsi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Peel</w:t>
                            </w:r>
                            <w:r w:rsidR="009809F8" w:rsidRPr="00950416">
                              <w:rPr>
                                <w:rFonts w:ascii="Univers" w:hAnsi="Univers" w:cstheme="minorHAnsi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Public</w:t>
                            </w:r>
                            <w:r w:rsidRPr="00950416">
                              <w:rPr>
                                <w:rFonts w:ascii="Univers" w:hAnsi="Univers" w:cstheme="minorHAnsi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Health are acknowledged for tool development; and adapted tool cannot be used for profit (not to be sold).</w:t>
                            </w:r>
                          </w:p>
                          <w:p w14:paraId="18A58C32" w14:textId="77777777" w:rsidR="00D93D50" w:rsidRDefault="00D93D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5ECF9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width:927.55pt;height:4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" strokecolor="#aeaaaa" strokeweight=".25pt">
                <v:path arrowok="t"/>
                <v:textbox>
                  <w:txbxContent>
                    <w:p w14:paraId="47494229" w14:textId="7E964BF5" w:rsidR="00D74467" w:rsidRPr="00950416" w:rsidRDefault="00D74467" w:rsidP="00D93D50">
                      <w:pPr>
                        <w:spacing w:line="360" w:lineRule="auto"/>
                        <w:jc w:val="both"/>
                        <w:rPr>
                          <w:rFonts w:ascii="Univers" w:hAnsi="Univers" w:cstheme="minorHAnsi"/>
                          <w:iCs/>
                          <w:color w:val="5E6A71"/>
                          <w:sz w:val="24"/>
                          <w:szCs w:val="24"/>
                        </w:rPr>
                      </w:pPr>
                      <w:r w:rsidRPr="00950416">
                        <w:rPr>
                          <w:rFonts w:ascii="Univers" w:hAnsi="Univers" w:cstheme="minorHAnsi"/>
                          <w:iCs/>
                          <w:color w:val="5E6A71"/>
                          <w:sz w:val="24"/>
                          <w:szCs w:val="24"/>
                        </w:rPr>
                        <w:t xml:space="preserve">Health departments are welcome to adapt this tool. Requirements for adapting this tool </w:t>
                      </w:r>
                      <w:proofErr w:type="gramStart"/>
                      <w:r w:rsidRPr="00950416">
                        <w:rPr>
                          <w:rFonts w:ascii="Univers" w:hAnsi="Univers" w:cstheme="minorHAnsi"/>
                          <w:iCs/>
                          <w:color w:val="5E6A71"/>
                          <w:sz w:val="24"/>
                          <w:szCs w:val="24"/>
                        </w:rPr>
                        <w:t>include:</w:t>
                      </w:r>
                      <w:proofErr w:type="gramEnd"/>
                      <w:r w:rsidRPr="00950416">
                        <w:rPr>
                          <w:rFonts w:ascii="Univers" w:hAnsi="Univers" w:cstheme="minorHAnsi"/>
                          <w:iCs/>
                          <w:color w:val="5E6A71"/>
                          <w:sz w:val="24"/>
                          <w:szCs w:val="24"/>
                        </w:rPr>
                        <w:t xml:space="preserve"> Health </w:t>
                      </w:r>
                      <w:r w:rsidR="00BD0DE9" w:rsidRPr="00950416">
                        <w:rPr>
                          <w:rFonts w:ascii="Univers" w:hAnsi="Univers" w:cstheme="minorHAnsi"/>
                          <w:iCs/>
                          <w:color w:val="5E6A71"/>
                          <w:sz w:val="24"/>
                          <w:szCs w:val="24"/>
                        </w:rPr>
                        <w:t>Evidence™ and</w:t>
                      </w:r>
                      <w:r w:rsidRPr="00950416">
                        <w:rPr>
                          <w:rFonts w:ascii="Univers" w:hAnsi="Univers" w:cstheme="minorHAnsi"/>
                          <w:iCs/>
                          <w:color w:val="5E6A71"/>
                          <w:sz w:val="24"/>
                          <w:szCs w:val="24"/>
                        </w:rPr>
                        <w:t xml:space="preserve"> Peel</w:t>
                      </w:r>
                      <w:r w:rsidR="009809F8" w:rsidRPr="00950416">
                        <w:rPr>
                          <w:rFonts w:ascii="Univers" w:hAnsi="Univers" w:cstheme="minorHAnsi"/>
                          <w:iCs/>
                          <w:color w:val="5E6A71"/>
                          <w:sz w:val="24"/>
                          <w:szCs w:val="24"/>
                        </w:rPr>
                        <w:t xml:space="preserve"> Public</w:t>
                      </w:r>
                      <w:r w:rsidRPr="00950416">
                        <w:rPr>
                          <w:rFonts w:ascii="Univers" w:hAnsi="Univers" w:cstheme="minorHAnsi"/>
                          <w:iCs/>
                          <w:color w:val="5E6A71"/>
                          <w:sz w:val="24"/>
                          <w:szCs w:val="24"/>
                        </w:rPr>
                        <w:t xml:space="preserve"> Health are acknowledged for tool development; and adapted tool cannot be used for profit (not to be sold).</w:t>
                      </w:r>
                    </w:p>
                    <w:p w14:paraId="18A58C32" w14:textId="77777777" w:rsidR="00D93D50" w:rsidRDefault="00D93D50"/>
                  </w:txbxContent>
                </v:textbox>
                <w10:anchorlock/>
              </v:shape>
            </w:pict>
          </mc:Fallback>
        </mc:AlternateContent>
      </w:r>
    </w:p>
    <w:p w14:paraId="5A59383F" w14:textId="3BDD6BDA" w:rsidR="00B26A70" w:rsidRDefault="00B26A70" w:rsidP="00CA0D10">
      <w:pPr>
        <w:pBdr>
          <w:top w:val="single" w:sz="4" w:space="1" w:color="980033"/>
        </w:pBdr>
        <w:tabs>
          <w:tab w:val="right" w:pos="11695"/>
        </w:tabs>
        <w:spacing w:before="120" w:after="0" w:line="240" w:lineRule="auto"/>
        <w:rPr>
          <w:rFonts w:ascii="Univers" w:hAnsi="Univers"/>
          <w:b/>
          <w:sz w:val="24"/>
          <w:szCs w:val="28"/>
        </w:rPr>
      </w:pPr>
      <w:r>
        <w:rPr>
          <w:rFonts w:ascii="Univers" w:hAnsi="Univers"/>
          <w:noProof/>
          <w:color w:val="666666"/>
          <w:sz w:val="18"/>
          <w:szCs w:val="18"/>
          <w:lang w:eastAsia="en-CA"/>
        </w:rPr>
        <mc:AlternateContent>
          <mc:Choice Requires="wps">
            <w:drawing>
              <wp:inline distT="0" distB="0" distL="0" distR="0" wp14:anchorId="406F4EE6" wp14:editId="3526A394">
                <wp:extent cx="11770157" cy="875490"/>
                <wp:effectExtent l="0" t="0" r="15875" b="13970"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70157" cy="87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0FC4" w14:textId="283AD98F" w:rsidR="00D74467" w:rsidRPr="00950416" w:rsidRDefault="00D74467" w:rsidP="00D93D50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5E6A71"/>
                                <w:sz w:val="24"/>
                                <w:szCs w:val="24"/>
                              </w:rPr>
                            </w:pPr>
                            <w:r w:rsidRPr="00950416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The Health Evidence™ team has reviewed the update for the evidence-based health care (EBHC) 5.0 pyramid for accessing pre-appraised evidence and guidance and concluded the 6S pyramid continues to be the most applicable </w:t>
                            </w:r>
                            <w:r w:rsidR="00280820" w:rsidRPr="00950416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model</w:t>
                            </w:r>
                            <w:r w:rsidRPr="00950416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for a public health audience. </w:t>
                            </w:r>
                            <w:r w:rsidR="00452ED7" w:rsidRPr="00950416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Health Evidence™</w:t>
                            </w:r>
                            <w:r w:rsidRPr="00950416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acknowledge</w:t>
                            </w:r>
                            <w:r w:rsidR="00452ED7" w:rsidRPr="00950416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s</w:t>
                            </w:r>
                            <w:r w:rsidRPr="00950416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the value of differentiating between evidence-based online texts and guidelines as in the 5.0 pyramid. These differences are noted in the ‘summaries’ section below</w:t>
                            </w:r>
                            <w:r w:rsidR="00D93D50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6F4EE6" id="Text Box 33" o:spid="_x0000_s1027" type="#_x0000_t202" style="width:926.8pt;height:6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" strokecolor="#aeaaaa" strokeweight=".25pt">
                <v:path arrowok="t"/>
                <v:textbox>
                  <w:txbxContent>
                    <w:p w14:paraId="0F8C0FC4" w14:textId="283AD98F" w:rsidR="00D74467" w:rsidRPr="00950416" w:rsidRDefault="00D74467" w:rsidP="00D93D50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5E6A71"/>
                          <w:sz w:val="24"/>
                          <w:szCs w:val="24"/>
                        </w:rPr>
                      </w:pPr>
                      <w:r w:rsidRPr="00950416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The Health Evidence™ team has reviewed the update for the evidence-based health care (EBHC) 5.0 pyramid for accessing pre-appraised evidence and guidance and concluded the 6S pyramid continues to be the most applicable </w:t>
                      </w:r>
                      <w:r w:rsidR="00280820" w:rsidRPr="00950416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model</w:t>
                      </w:r>
                      <w:r w:rsidRPr="00950416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 for a public health audience. </w:t>
                      </w:r>
                      <w:r w:rsidR="00452ED7" w:rsidRPr="00950416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Health Evidence™</w:t>
                      </w:r>
                      <w:r w:rsidRPr="00950416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 acknowledge</w:t>
                      </w:r>
                      <w:r w:rsidR="00452ED7" w:rsidRPr="00950416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s</w:t>
                      </w:r>
                      <w:r w:rsidRPr="00950416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 the value of differentiating between evidence-based online texts and guidelines as in the 5.0 pyramid. These differences are noted in the ‘summaries’ section below</w:t>
                      </w:r>
                      <w:r w:rsidR="00D93D50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page" w:tblpX="8357" w:tblpY="634"/>
        <w:tblW w:w="1048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tblLook w:val="04A0" w:firstRow="1" w:lastRow="0" w:firstColumn="1" w:lastColumn="0" w:noHBand="0" w:noVBand="1"/>
      </w:tblPr>
      <w:tblGrid>
        <w:gridCol w:w="540"/>
        <w:gridCol w:w="9945"/>
      </w:tblGrid>
      <w:tr w:rsidR="00BD0DE9" w:rsidRPr="00BF43DE" w14:paraId="0DB0B1FC" w14:textId="77777777" w:rsidTr="00BD0DE9">
        <w:trPr>
          <w:trHeight w:val="706"/>
        </w:trPr>
        <w:tc>
          <w:tcPr>
            <w:tcW w:w="540" w:type="dxa"/>
            <w:vAlign w:val="center"/>
          </w:tcPr>
          <w:p w14:paraId="22B8B572" w14:textId="77777777" w:rsidR="00BD0DE9" w:rsidRPr="00B26A70" w:rsidRDefault="00BD0DE9" w:rsidP="00BD0DE9">
            <w:pPr>
              <w:spacing w:after="0" w:line="240" w:lineRule="auto"/>
              <w:jc w:val="center"/>
              <w:rPr>
                <w:rFonts w:ascii="Univers" w:hAnsi="Univers"/>
                <w:b/>
                <w:color w:val="79003C"/>
                <w:sz w:val="24"/>
                <w:szCs w:val="24"/>
              </w:rPr>
            </w:pPr>
            <w:r w:rsidRPr="00B26A70">
              <w:rPr>
                <w:rFonts w:ascii="Univers" w:hAnsi="Univers"/>
                <w:b/>
                <w:color w:val="79003C"/>
                <w:sz w:val="24"/>
                <w:szCs w:val="24"/>
              </w:rPr>
              <w:t>P:</w:t>
            </w:r>
          </w:p>
        </w:tc>
        <w:tc>
          <w:tcPr>
            <w:tcW w:w="9945" w:type="dxa"/>
          </w:tcPr>
          <w:p w14:paraId="231592E2" w14:textId="77777777" w:rsidR="00BD0DE9" w:rsidRPr="00B26A70" w:rsidRDefault="00BD0DE9" w:rsidP="00BD0DE9">
            <w:pPr>
              <w:spacing w:after="120"/>
              <w:ind w:left="714"/>
              <w:rPr>
                <w:rFonts w:ascii="Univers" w:hAnsi="Univers"/>
                <w:b/>
                <w:color w:val="79003C"/>
                <w:sz w:val="24"/>
                <w:szCs w:val="24"/>
              </w:rPr>
            </w:pPr>
          </w:p>
        </w:tc>
      </w:tr>
      <w:tr w:rsidR="00BD0DE9" w:rsidRPr="00BF43DE" w14:paraId="1949921F" w14:textId="77777777" w:rsidTr="00BD0DE9">
        <w:trPr>
          <w:trHeight w:val="706"/>
        </w:trPr>
        <w:tc>
          <w:tcPr>
            <w:tcW w:w="540" w:type="dxa"/>
            <w:vAlign w:val="center"/>
          </w:tcPr>
          <w:p w14:paraId="4EA8C7C5" w14:textId="77777777" w:rsidR="00BD0DE9" w:rsidRPr="00B26A70" w:rsidRDefault="00BD0DE9" w:rsidP="00BD0DE9">
            <w:pPr>
              <w:spacing w:after="0" w:line="240" w:lineRule="auto"/>
              <w:jc w:val="center"/>
              <w:rPr>
                <w:rFonts w:ascii="Univers" w:hAnsi="Univers"/>
                <w:b/>
                <w:color w:val="79003C"/>
                <w:sz w:val="24"/>
                <w:szCs w:val="24"/>
              </w:rPr>
            </w:pPr>
            <w:r w:rsidRPr="00B26A70">
              <w:rPr>
                <w:rFonts w:ascii="Univers" w:hAnsi="Univers"/>
                <w:b/>
                <w:color w:val="79003C"/>
                <w:sz w:val="24"/>
                <w:szCs w:val="24"/>
              </w:rPr>
              <w:t>I:</w:t>
            </w:r>
          </w:p>
        </w:tc>
        <w:tc>
          <w:tcPr>
            <w:tcW w:w="9945" w:type="dxa"/>
          </w:tcPr>
          <w:p w14:paraId="3C04A563" w14:textId="77777777" w:rsidR="00BD0DE9" w:rsidRPr="00B26A70" w:rsidRDefault="00BD0DE9" w:rsidP="00BD0DE9">
            <w:pPr>
              <w:spacing w:after="120"/>
              <w:ind w:left="714"/>
              <w:rPr>
                <w:rFonts w:ascii="Univers" w:hAnsi="Univers"/>
                <w:b/>
                <w:color w:val="79003C"/>
                <w:sz w:val="24"/>
                <w:szCs w:val="24"/>
              </w:rPr>
            </w:pPr>
          </w:p>
        </w:tc>
      </w:tr>
      <w:tr w:rsidR="00BD0DE9" w:rsidRPr="00BF43DE" w14:paraId="059AE7E3" w14:textId="77777777" w:rsidTr="00BD0DE9">
        <w:trPr>
          <w:trHeight w:val="706"/>
        </w:trPr>
        <w:tc>
          <w:tcPr>
            <w:tcW w:w="540" w:type="dxa"/>
            <w:vAlign w:val="center"/>
          </w:tcPr>
          <w:p w14:paraId="367769DB" w14:textId="77777777" w:rsidR="00BD0DE9" w:rsidRPr="00B26A70" w:rsidRDefault="00BD0DE9" w:rsidP="00BD0DE9">
            <w:pPr>
              <w:spacing w:after="0" w:line="240" w:lineRule="auto"/>
              <w:jc w:val="center"/>
              <w:rPr>
                <w:rFonts w:ascii="Univers" w:hAnsi="Univers"/>
                <w:b/>
                <w:color w:val="79003C"/>
                <w:sz w:val="24"/>
                <w:szCs w:val="24"/>
              </w:rPr>
            </w:pPr>
            <w:r w:rsidRPr="00B26A70">
              <w:rPr>
                <w:rFonts w:ascii="Univers" w:hAnsi="Univers"/>
                <w:b/>
                <w:color w:val="79003C"/>
                <w:sz w:val="24"/>
                <w:szCs w:val="24"/>
              </w:rPr>
              <w:t>C:</w:t>
            </w:r>
          </w:p>
        </w:tc>
        <w:tc>
          <w:tcPr>
            <w:tcW w:w="9945" w:type="dxa"/>
          </w:tcPr>
          <w:p w14:paraId="1E24D20C" w14:textId="77777777" w:rsidR="00BD0DE9" w:rsidRPr="00B26A70" w:rsidRDefault="00BD0DE9" w:rsidP="00BD0DE9">
            <w:pPr>
              <w:spacing w:after="120" w:line="240" w:lineRule="auto"/>
              <w:ind w:left="714"/>
              <w:rPr>
                <w:rFonts w:ascii="Univers" w:hAnsi="Univers" w:cs="Arial"/>
                <w:i/>
                <w:color w:val="79003C"/>
                <w:sz w:val="24"/>
                <w:szCs w:val="24"/>
              </w:rPr>
            </w:pPr>
          </w:p>
        </w:tc>
      </w:tr>
      <w:tr w:rsidR="00BD0DE9" w:rsidRPr="00BF43DE" w14:paraId="6DCDFE16" w14:textId="77777777" w:rsidTr="00BD0DE9">
        <w:trPr>
          <w:trHeight w:val="706"/>
        </w:trPr>
        <w:tc>
          <w:tcPr>
            <w:tcW w:w="540" w:type="dxa"/>
            <w:vAlign w:val="center"/>
          </w:tcPr>
          <w:p w14:paraId="22BE948E" w14:textId="77777777" w:rsidR="00BD0DE9" w:rsidRPr="00B26A70" w:rsidRDefault="00BD0DE9" w:rsidP="00BD0DE9">
            <w:pPr>
              <w:spacing w:after="0" w:line="240" w:lineRule="auto"/>
              <w:jc w:val="center"/>
              <w:rPr>
                <w:rFonts w:ascii="Univers" w:hAnsi="Univers"/>
                <w:b/>
                <w:color w:val="79003C"/>
                <w:sz w:val="24"/>
                <w:szCs w:val="24"/>
              </w:rPr>
            </w:pPr>
            <w:r w:rsidRPr="00B26A70">
              <w:rPr>
                <w:rFonts w:ascii="Univers" w:hAnsi="Univers"/>
                <w:b/>
                <w:color w:val="79003C"/>
                <w:sz w:val="24"/>
                <w:szCs w:val="24"/>
              </w:rPr>
              <w:t>O:</w:t>
            </w:r>
          </w:p>
        </w:tc>
        <w:tc>
          <w:tcPr>
            <w:tcW w:w="9945" w:type="dxa"/>
          </w:tcPr>
          <w:p w14:paraId="0455E20F" w14:textId="77777777" w:rsidR="00BD0DE9" w:rsidRPr="00B26A70" w:rsidRDefault="00BD0DE9" w:rsidP="00BD0DE9">
            <w:pPr>
              <w:spacing w:after="120" w:line="240" w:lineRule="auto"/>
              <w:ind w:left="714"/>
              <w:rPr>
                <w:rFonts w:ascii="Univers" w:hAnsi="Univers" w:cs="Arial"/>
                <w:i/>
                <w:color w:val="79003C"/>
                <w:sz w:val="24"/>
                <w:szCs w:val="24"/>
              </w:rPr>
            </w:pPr>
          </w:p>
        </w:tc>
      </w:tr>
    </w:tbl>
    <w:p w14:paraId="387F6DDA" w14:textId="77777777" w:rsidR="00BD0DE9" w:rsidRDefault="00BD0DE9" w:rsidP="00BD0DE9">
      <w:pPr>
        <w:pBdr>
          <w:top w:val="single" w:sz="4" w:space="0" w:color="980033"/>
        </w:pBdr>
        <w:tabs>
          <w:tab w:val="right" w:pos="11695"/>
        </w:tabs>
        <w:spacing w:before="120" w:after="0" w:line="240" w:lineRule="auto"/>
        <w:rPr>
          <w:rFonts w:ascii="Univers" w:hAnsi="Univers"/>
          <w:b/>
          <w:sz w:val="24"/>
          <w:szCs w:val="28"/>
        </w:rPr>
      </w:pPr>
    </w:p>
    <w:p w14:paraId="30873CCF" w14:textId="75EA3CA2" w:rsidR="00BD0DE9" w:rsidRPr="00863E73" w:rsidRDefault="00BD0DE9" w:rsidP="00863E73">
      <w:pPr>
        <w:pBdr>
          <w:top w:val="single" w:sz="4" w:space="0" w:color="980033"/>
        </w:pBdr>
        <w:tabs>
          <w:tab w:val="right" w:pos="11695"/>
        </w:tabs>
        <w:spacing w:before="120" w:after="0" w:line="240" w:lineRule="auto"/>
        <w:rPr>
          <w:rFonts w:ascii="Univers" w:hAnsi="Univers"/>
          <w:b/>
          <w:sz w:val="24"/>
          <w:szCs w:val="28"/>
        </w:rPr>
      </w:pPr>
      <w:r w:rsidRPr="00BF43DE">
        <w:rPr>
          <w:rFonts w:ascii="Univers Condensed" w:hAnsi="Univers Condensed"/>
          <w:b/>
          <w:noProof/>
          <w:color w:val="79003C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F43AE" wp14:editId="0A24E47B">
                <wp:simplePos x="0" y="0"/>
                <wp:positionH relativeFrom="column">
                  <wp:posOffset>1653874</wp:posOffset>
                </wp:positionH>
                <wp:positionV relativeFrom="paragraph">
                  <wp:posOffset>264628</wp:posOffset>
                </wp:positionV>
                <wp:extent cx="2762250" cy="0"/>
                <wp:effectExtent l="0" t="63500" r="0" b="63500"/>
                <wp:wrapNone/>
                <wp:docPr id="4" name="AutoShape 28" descr="Arrow directed to PIC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9003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C24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alt="Arrow directed to PICO" style="position:absolute;margin-left:130.25pt;margin-top:20.85pt;width:21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" strokecolor="#79003c">
                <v:stroke endarrow="block"/>
                <o:lock v:ext="edit" shapetype="f"/>
              </v:shape>
            </w:pict>
          </mc:Fallback>
        </mc:AlternateContent>
      </w:r>
      <w:r w:rsidR="00B26A70">
        <w:rPr>
          <w:rFonts w:ascii="Univers" w:hAnsi="Univers" w:cs="Arial"/>
          <w:i/>
          <w:noProof/>
          <w:sz w:val="8"/>
          <w:szCs w:val="8"/>
          <w:lang w:eastAsia="en-CA"/>
        </w:rPr>
        <mc:AlternateContent>
          <mc:Choice Requires="wps">
            <w:drawing>
              <wp:inline distT="0" distB="0" distL="0" distR="0" wp14:anchorId="731B71F4" wp14:editId="51E4FE0F">
                <wp:extent cx="4114800" cy="2188723"/>
                <wp:effectExtent l="0" t="0" r="0" b="0"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2188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AEAA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B8F97" w14:textId="77777777" w:rsidR="00D74467" w:rsidRPr="00BD0DE9" w:rsidRDefault="00D74467" w:rsidP="00D93D50">
                            <w:pPr>
                              <w:spacing w:before="60" w:after="60" w:line="360" w:lineRule="auto"/>
                              <w:suppressOverlap/>
                              <w:rPr>
                                <w:rFonts w:ascii="Univers" w:hAnsi="Univers"/>
                                <w:color w:val="79003C"/>
                                <w:sz w:val="24"/>
                                <w:szCs w:val="24"/>
                              </w:rPr>
                            </w:pPr>
                            <w:r w:rsidRPr="00BD0DE9">
                              <w:rPr>
                                <w:rFonts w:ascii="Univers" w:hAnsi="Univers"/>
                                <w:b/>
                                <w:color w:val="79003C"/>
                                <w:sz w:val="24"/>
                                <w:szCs w:val="24"/>
                              </w:rPr>
                              <w:t>Question Searched:</w:t>
                            </w:r>
                            <w:r w:rsidRPr="00BD0DE9">
                              <w:rPr>
                                <w:rFonts w:ascii="Univers" w:hAnsi="Univers"/>
                                <w:color w:val="79003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9070C4" w14:textId="77777777" w:rsidR="00D74467" w:rsidRPr="00BD0DE9" w:rsidRDefault="00D74467" w:rsidP="00D93D50">
                            <w:pPr>
                              <w:numPr>
                                <w:ilvl w:val="0"/>
                                <w:numId w:val="10"/>
                              </w:numPr>
                              <w:spacing w:before="60" w:after="60" w:line="360" w:lineRule="auto"/>
                              <w:suppressOverlap/>
                              <w:rPr>
                                <w:rFonts w:ascii="Univers" w:hAnsi="Univers"/>
                                <w:b/>
                                <w:color w:val="980033"/>
                                <w:sz w:val="24"/>
                                <w:szCs w:val="24"/>
                              </w:rPr>
                            </w:pPr>
                            <w:r w:rsidRPr="00BD0DE9"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  <w:t>Insert the question that you are conducting this search to answer.</w:t>
                            </w:r>
                          </w:p>
                          <w:p w14:paraId="0742F20A" w14:textId="77777777" w:rsidR="00D74467" w:rsidRPr="00BD0DE9" w:rsidRDefault="00D74467" w:rsidP="00D93D50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suppressOverlap/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</w:pPr>
                            <w:r w:rsidRPr="00BD0DE9"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  <w:t xml:space="preserve">Remember </w:t>
                            </w:r>
                            <w:r w:rsidRPr="00BD0DE9">
                              <w:rPr>
                                <w:rFonts w:ascii="Univers" w:hAnsi="Univers"/>
                                <w:b/>
                                <w:sz w:val="24"/>
                                <w:szCs w:val="24"/>
                              </w:rPr>
                              <w:t>PICO</w:t>
                            </w:r>
                            <w:r w:rsidRPr="00BD0DE9">
                              <w:rPr>
                                <w:rFonts w:ascii="Univers" w:hAnsi="Univers"/>
                                <w:sz w:val="24"/>
                                <w:szCs w:val="24"/>
                              </w:rPr>
                              <w:t xml:space="preserve">: Population, Intervention, Comparison, Outcome(s) </w:t>
                            </w:r>
                          </w:p>
                          <w:p w14:paraId="2E4C0D3A" w14:textId="77777777" w:rsidR="00D74467" w:rsidRPr="00BD0DE9" w:rsidRDefault="00D74467" w:rsidP="00D93D50">
                            <w:pPr>
                              <w:numPr>
                                <w:ilvl w:val="0"/>
                                <w:numId w:val="11"/>
                              </w:numPr>
                              <w:spacing w:before="60" w:after="60" w:line="360" w:lineRule="auto"/>
                              <w:suppressOverlap/>
                              <w:rPr>
                                <w:rFonts w:ascii="Univers" w:hAnsi="Univers"/>
                                <w:b/>
                                <w:color w:val="980033"/>
                                <w:sz w:val="24"/>
                                <w:szCs w:val="24"/>
                              </w:rPr>
                            </w:pPr>
                            <w:r w:rsidRPr="00BD0DE9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See </w:t>
                            </w:r>
                            <w:hyperlink r:id="rId8" w:anchor="PT2" w:history="1">
                              <w:r w:rsidRPr="00BD0DE9">
                                <w:rPr>
                                  <w:rStyle w:val="Hyperlink"/>
                                  <w:rFonts w:ascii="Univers" w:hAnsi="Univers" w:cs="Arial"/>
                                  <w:color w:val="79003C"/>
                                  <w:sz w:val="24"/>
                                  <w:szCs w:val="24"/>
                                </w:rPr>
                                <w:t>Developing an Efficient Search Strategy</w:t>
                              </w:r>
                              <w:r w:rsidRPr="00BD0DE9">
                                <w:rPr>
                                  <w:rStyle w:val="Hyperlink"/>
                                  <w:rFonts w:ascii="Univers" w:hAnsi="Univers"/>
                                  <w:color w:val="79003C"/>
                                  <w:sz w:val="24"/>
                                  <w:szCs w:val="24"/>
                                </w:rPr>
                                <w:t xml:space="preserve"> Using PICO</w:t>
                              </w:r>
                            </w:hyperlink>
                          </w:p>
                          <w:p w14:paraId="36A42843" w14:textId="77777777" w:rsidR="00D74467" w:rsidRPr="00BD0DE9" w:rsidRDefault="00D74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B71F4" id="Text Box 31" o:spid="_x0000_s1028" type="#_x0000_t202" style="width:324pt;height:17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" stroked="f" strokecolor="#aeaaaa" strokeweight=".25pt">
                <v:path arrowok="t"/>
                <v:textbox>
                  <w:txbxContent>
                    <w:p w14:paraId="410B8F97" w14:textId="77777777" w:rsidR="00D74467" w:rsidRPr="00BD0DE9" w:rsidRDefault="00D74467" w:rsidP="00D93D50">
                      <w:pPr>
                        <w:spacing w:before="60" w:after="60" w:line="360" w:lineRule="auto"/>
                        <w:suppressOverlap/>
                        <w:rPr>
                          <w:rFonts w:ascii="Univers" w:hAnsi="Univers"/>
                          <w:color w:val="79003C"/>
                          <w:sz w:val="24"/>
                          <w:szCs w:val="24"/>
                        </w:rPr>
                      </w:pPr>
                      <w:r w:rsidRPr="00BD0DE9">
                        <w:rPr>
                          <w:rFonts w:ascii="Univers" w:hAnsi="Univers"/>
                          <w:b/>
                          <w:color w:val="79003C"/>
                          <w:sz w:val="24"/>
                          <w:szCs w:val="24"/>
                        </w:rPr>
                        <w:t>Question Searched:</w:t>
                      </w:r>
                      <w:r w:rsidRPr="00BD0DE9">
                        <w:rPr>
                          <w:rFonts w:ascii="Univers" w:hAnsi="Univers"/>
                          <w:color w:val="79003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9070C4" w14:textId="77777777" w:rsidR="00D74467" w:rsidRPr="00BD0DE9" w:rsidRDefault="00D74467" w:rsidP="00D93D50">
                      <w:pPr>
                        <w:numPr>
                          <w:ilvl w:val="0"/>
                          <w:numId w:val="10"/>
                        </w:numPr>
                        <w:spacing w:before="60" w:after="60" w:line="360" w:lineRule="auto"/>
                        <w:suppressOverlap/>
                        <w:rPr>
                          <w:rFonts w:ascii="Univers" w:hAnsi="Univers"/>
                          <w:b/>
                          <w:color w:val="980033"/>
                          <w:sz w:val="24"/>
                          <w:szCs w:val="24"/>
                        </w:rPr>
                      </w:pPr>
                      <w:r w:rsidRPr="00BD0DE9">
                        <w:rPr>
                          <w:rFonts w:ascii="Univers" w:hAnsi="Univers"/>
                          <w:sz w:val="24"/>
                          <w:szCs w:val="24"/>
                        </w:rPr>
                        <w:t>Insert the question that you are conducting this search to answer.</w:t>
                      </w:r>
                    </w:p>
                    <w:p w14:paraId="0742F20A" w14:textId="77777777" w:rsidR="00D74467" w:rsidRPr="00BD0DE9" w:rsidRDefault="00D74467" w:rsidP="00D93D50">
                      <w:pPr>
                        <w:numPr>
                          <w:ilvl w:val="0"/>
                          <w:numId w:val="10"/>
                        </w:numPr>
                        <w:spacing w:after="0" w:line="360" w:lineRule="auto"/>
                        <w:suppressOverlap/>
                        <w:rPr>
                          <w:rFonts w:ascii="Univers" w:hAnsi="Univers"/>
                          <w:sz w:val="24"/>
                          <w:szCs w:val="24"/>
                        </w:rPr>
                      </w:pPr>
                      <w:r w:rsidRPr="00BD0DE9">
                        <w:rPr>
                          <w:rFonts w:ascii="Univers" w:hAnsi="Univers"/>
                          <w:sz w:val="24"/>
                          <w:szCs w:val="24"/>
                        </w:rPr>
                        <w:t xml:space="preserve">Remember </w:t>
                      </w:r>
                      <w:r w:rsidRPr="00BD0DE9">
                        <w:rPr>
                          <w:rFonts w:ascii="Univers" w:hAnsi="Univers"/>
                          <w:b/>
                          <w:sz w:val="24"/>
                          <w:szCs w:val="24"/>
                        </w:rPr>
                        <w:t>PICO</w:t>
                      </w:r>
                      <w:r w:rsidRPr="00BD0DE9">
                        <w:rPr>
                          <w:rFonts w:ascii="Univers" w:hAnsi="Univers"/>
                          <w:sz w:val="24"/>
                          <w:szCs w:val="24"/>
                        </w:rPr>
                        <w:t xml:space="preserve">: Population, Intervention, Comparison, Outcome(s) </w:t>
                      </w:r>
                    </w:p>
                    <w:p w14:paraId="2E4C0D3A" w14:textId="77777777" w:rsidR="00D74467" w:rsidRPr="00BD0DE9" w:rsidRDefault="00D74467" w:rsidP="00D93D50">
                      <w:pPr>
                        <w:numPr>
                          <w:ilvl w:val="0"/>
                          <w:numId w:val="11"/>
                        </w:numPr>
                        <w:spacing w:before="60" w:after="60" w:line="360" w:lineRule="auto"/>
                        <w:suppressOverlap/>
                        <w:rPr>
                          <w:rFonts w:ascii="Univers" w:hAnsi="Univers"/>
                          <w:b/>
                          <w:color w:val="980033"/>
                          <w:sz w:val="24"/>
                          <w:szCs w:val="24"/>
                        </w:rPr>
                      </w:pPr>
                      <w:r w:rsidRPr="00BD0DE9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See </w:t>
                      </w:r>
                      <w:hyperlink r:id="rId9" w:anchor="PT2" w:history="1">
                        <w:r w:rsidRPr="00BD0DE9">
                          <w:rPr>
                            <w:rStyle w:val="Hyperlink"/>
                            <w:rFonts w:ascii="Univers" w:hAnsi="Univers" w:cs="Arial"/>
                            <w:color w:val="79003C"/>
                            <w:sz w:val="24"/>
                            <w:szCs w:val="24"/>
                          </w:rPr>
                          <w:t>Developing an Efficient Search Strategy</w:t>
                        </w:r>
                        <w:r w:rsidRPr="00BD0DE9">
                          <w:rPr>
                            <w:rStyle w:val="Hyperlink"/>
                            <w:rFonts w:ascii="Univers" w:hAnsi="Univers"/>
                            <w:color w:val="79003C"/>
                            <w:sz w:val="24"/>
                            <w:szCs w:val="24"/>
                          </w:rPr>
                          <w:t xml:space="preserve"> Using PICO</w:t>
                        </w:r>
                      </w:hyperlink>
                    </w:p>
                    <w:p w14:paraId="36A42843" w14:textId="77777777" w:rsidR="00D74467" w:rsidRPr="00BD0DE9" w:rsidRDefault="00D7446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924B3" w14:textId="37684A09" w:rsidR="008A0333" w:rsidRPr="00081D8A" w:rsidRDefault="00B26A70" w:rsidP="00173A4E">
      <w:pPr>
        <w:spacing w:after="0" w:line="240" w:lineRule="auto"/>
        <w:rPr>
          <w:rFonts w:ascii="Univers" w:hAnsi="Univers"/>
          <w:b/>
          <w:color w:val="365F91"/>
        </w:rPr>
      </w:pPr>
      <w:r>
        <w:rPr>
          <w:rFonts w:ascii="Univers" w:hAnsi="Univers" w:cs="Arial"/>
          <w:i/>
          <w:noProof/>
          <w:sz w:val="20"/>
          <w:lang w:eastAsia="en-CA"/>
        </w:rPr>
        <mc:AlternateContent>
          <mc:Choice Requires="wps">
            <w:drawing>
              <wp:inline distT="0" distB="0" distL="0" distR="0" wp14:anchorId="2E4D0765" wp14:editId="73CCEBC3">
                <wp:extent cx="4884821" cy="457200"/>
                <wp:effectExtent l="0" t="0" r="5080" b="0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8482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FD690" w14:textId="6F8B27B7" w:rsidR="00D74467" w:rsidRPr="00BD0DE9" w:rsidRDefault="00D744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0DE9">
                              <w:rPr>
                                <w:rFonts w:ascii="Univers Condensed" w:hAnsi="Univers Condensed"/>
                                <w:b/>
                                <w:color w:val="79003C"/>
                                <w:sz w:val="24"/>
                                <w:szCs w:val="24"/>
                              </w:rPr>
                              <w:t xml:space="preserve">Date Search </w:t>
                            </w:r>
                            <w:proofErr w:type="gramStart"/>
                            <w:r w:rsidRPr="00BD0DE9">
                              <w:rPr>
                                <w:rFonts w:ascii="Univers Condensed" w:hAnsi="Univers Condensed"/>
                                <w:b/>
                                <w:color w:val="79003C"/>
                                <w:sz w:val="24"/>
                                <w:szCs w:val="24"/>
                              </w:rPr>
                              <w:t>Conducted</w:t>
                            </w:r>
                            <w:r w:rsidRPr="00BD0DE9">
                              <w:rPr>
                                <w:rFonts w:ascii="Univers Condensed" w:hAnsi="Univers Condensed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BD0DE9" w:rsidRPr="00BD0DE9">
                              <w:rPr>
                                <w:rFonts w:ascii="Univers Condensed" w:hAnsi="Univers Condensed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BD0DE9" w:rsidRPr="00BD0DE9">
                              <w:rPr>
                                <w:rFonts w:ascii="Univers Condensed" w:hAnsi="Univers Condensed"/>
                                <w:b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4D076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width:384.6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" stroked="f">
                <v:path arrowok="t"/>
                <v:textbox>
                  <w:txbxContent>
                    <w:p w14:paraId="19BFD690" w14:textId="6F8B27B7" w:rsidR="00D74467" w:rsidRPr="00BD0DE9" w:rsidRDefault="00D74467">
                      <w:pPr>
                        <w:rPr>
                          <w:sz w:val="24"/>
                          <w:szCs w:val="24"/>
                        </w:rPr>
                      </w:pPr>
                      <w:r w:rsidRPr="00BD0DE9">
                        <w:rPr>
                          <w:rFonts w:ascii="Univers Condensed" w:hAnsi="Univers Condensed"/>
                          <w:b/>
                          <w:color w:val="79003C"/>
                          <w:sz w:val="24"/>
                          <w:szCs w:val="24"/>
                        </w:rPr>
                        <w:t xml:space="preserve">Date Search </w:t>
                      </w:r>
                      <w:proofErr w:type="gramStart"/>
                      <w:r w:rsidRPr="00BD0DE9">
                        <w:rPr>
                          <w:rFonts w:ascii="Univers Condensed" w:hAnsi="Univers Condensed"/>
                          <w:b/>
                          <w:color w:val="79003C"/>
                          <w:sz w:val="24"/>
                          <w:szCs w:val="24"/>
                        </w:rPr>
                        <w:t>Conducted</w:t>
                      </w:r>
                      <w:r w:rsidRPr="00BD0DE9">
                        <w:rPr>
                          <w:rFonts w:ascii="Univers Condensed" w:hAnsi="Univers Condensed"/>
                          <w:b/>
                          <w:sz w:val="24"/>
                          <w:szCs w:val="24"/>
                        </w:rPr>
                        <w:t>:</w:t>
                      </w:r>
                      <w:r w:rsidR="00BD0DE9" w:rsidRPr="00BD0DE9">
                        <w:rPr>
                          <w:rFonts w:ascii="Univers Condensed" w:hAnsi="Univers Condensed"/>
                          <w:b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BD0DE9" w:rsidRPr="00BD0DE9">
                        <w:rPr>
                          <w:rFonts w:ascii="Univers Condensed" w:hAnsi="Univers Condensed"/>
                          <w:b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40"/>
        <w:gridCol w:w="1462"/>
        <w:gridCol w:w="10648"/>
        <w:gridCol w:w="1409"/>
        <w:gridCol w:w="2121"/>
      </w:tblGrid>
      <w:tr w:rsidR="00350BA1" w:rsidRPr="00E12697" w14:paraId="0982DC73" w14:textId="77777777" w:rsidTr="00BF43DE">
        <w:trPr>
          <w:trHeight w:val="1070"/>
        </w:trPr>
        <w:tc>
          <w:tcPr>
            <w:tcW w:w="1976" w:type="dxa"/>
            <w:shd w:val="clear" w:color="auto" w:fill="79003C"/>
            <w:vAlign w:val="center"/>
          </w:tcPr>
          <w:p w14:paraId="0EC1C9C9" w14:textId="77777777" w:rsidR="000510CD" w:rsidRPr="00E12697" w:rsidRDefault="00745DA9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E12697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Level </w:t>
            </w:r>
            <w:r w:rsidR="000510CD" w:rsidRPr="00E12697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of the</w:t>
            </w:r>
          </w:p>
          <w:p w14:paraId="3B66E6EE" w14:textId="77777777" w:rsidR="000510CD" w:rsidRPr="00E12697" w:rsidRDefault="000510CD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E12697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Pyramid</w:t>
            </w:r>
          </w:p>
          <w:p w14:paraId="75B61A2A" w14:textId="77777777" w:rsidR="00E03430" w:rsidRPr="00E12697" w:rsidRDefault="00E03430" w:rsidP="00D93D50">
            <w:pPr>
              <w:spacing w:after="0" w:line="360" w:lineRule="auto"/>
              <w:jc w:val="center"/>
              <w:rPr>
                <w:rFonts w:ascii="Univers" w:hAnsi="Univers"/>
                <w:color w:val="FFFFFF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79003C"/>
            <w:vAlign w:val="center"/>
          </w:tcPr>
          <w:p w14:paraId="10A032EE" w14:textId="58F374DE" w:rsidR="00BA6108" w:rsidRPr="00E12697" w:rsidRDefault="000510CD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>Publicly Available</w:t>
            </w:r>
          </w:p>
          <w:p w14:paraId="6CCE8443" w14:textId="54CA3228" w:rsidR="00C6215E" w:rsidRPr="00E12697" w:rsidRDefault="00C6215E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>Y</w:t>
            </w:r>
            <w:r w:rsidR="00E12697">
              <w:rPr>
                <w:rFonts w:ascii="Univers" w:hAnsi="Univers"/>
                <w:b/>
                <w:color w:val="FFFFFF"/>
                <w:sz w:val="24"/>
                <w:szCs w:val="24"/>
              </w:rPr>
              <w:t>es</w:t>
            </w:r>
            <w:r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/ N</w:t>
            </w:r>
            <w:r w:rsidR="00E12697">
              <w:rPr>
                <w:rFonts w:ascii="Univers" w:hAnsi="Univers"/>
                <w:b/>
                <w:color w:val="FFFFFF"/>
                <w:sz w:val="24"/>
                <w:szCs w:val="24"/>
              </w:rPr>
              <w:t>o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79003C"/>
            <w:vAlign w:val="center"/>
          </w:tcPr>
          <w:p w14:paraId="3EEF33BF" w14:textId="0ED74650" w:rsidR="00BA6108" w:rsidRPr="00E12697" w:rsidRDefault="000510CD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>Critical</w:t>
            </w:r>
            <w:r w:rsidR="00113BAF"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>ly</w:t>
            </w:r>
            <w:r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Apprais</w:t>
            </w:r>
            <w:r w:rsidR="00113BAF"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>ed</w:t>
            </w:r>
            <w:r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Re</w:t>
            </w:r>
            <w:r w:rsidR="00113BAF"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>sources</w:t>
            </w:r>
          </w:p>
          <w:p w14:paraId="79A0E938" w14:textId="680B4EF8" w:rsidR="00BA6108" w:rsidRPr="00E12697" w:rsidRDefault="00BA6108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>Y</w:t>
            </w:r>
            <w:r w:rsidR="00E12697">
              <w:rPr>
                <w:rFonts w:ascii="Univers" w:hAnsi="Univers"/>
                <w:b/>
                <w:color w:val="FFFFFF"/>
                <w:sz w:val="24"/>
                <w:szCs w:val="24"/>
              </w:rPr>
              <w:t>es</w:t>
            </w:r>
            <w:r w:rsidRPr="00E12697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/ N</w:t>
            </w:r>
            <w:r w:rsidR="00E12697">
              <w:rPr>
                <w:rFonts w:ascii="Univers" w:hAnsi="Univers"/>
                <w:b/>
                <w:color w:val="FFFFFF"/>
                <w:sz w:val="24"/>
                <w:szCs w:val="24"/>
              </w:rPr>
              <w:t>o</w:t>
            </w:r>
          </w:p>
        </w:tc>
        <w:tc>
          <w:tcPr>
            <w:tcW w:w="10648" w:type="dxa"/>
            <w:shd w:val="clear" w:color="auto" w:fill="79003C"/>
          </w:tcPr>
          <w:p w14:paraId="413D900E" w14:textId="77777777" w:rsidR="00E03430" w:rsidRPr="00E12697" w:rsidRDefault="00E03430" w:rsidP="00D93D50">
            <w:pPr>
              <w:spacing w:after="0" w:line="360" w:lineRule="auto"/>
              <w:rPr>
                <w:rFonts w:ascii="Univers" w:hAnsi="Univers" w:cs="Arial"/>
                <w:color w:val="FFFFFF"/>
                <w:sz w:val="24"/>
                <w:szCs w:val="24"/>
              </w:rPr>
            </w:pPr>
          </w:p>
          <w:p w14:paraId="71CC3E5A" w14:textId="77777777" w:rsidR="00E03430" w:rsidRPr="00E12697" w:rsidRDefault="00E03430" w:rsidP="00D93D50">
            <w:pPr>
              <w:spacing w:after="0" w:line="360" w:lineRule="auto"/>
              <w:jc w:val="center"/>
              <w:rPr>
                <w:rFonts w:ascii="Univers" w:hAnsi="Univers" w:cs="Arial"/>
                <w:color w:val="FFFFFF"/>
                <w:sz w:val="24"/>
                <w:szCs w:val="24"/>
              </w:rPr>
            </w:pPr>
          </w:p>
          <w:p w14:paraId="4380F7A9" w14:textId="4DA53CCF" w:rsidR="000510CD" w:rsidRPr="00D06550" w:rsidRDefault="007F5BB5" w:rsidP="00D93D50">
            <w:pPr>
              <w:spacing w:after="0" w:line="360" w:lineRule="auto"/>
              <w:rPr>
                <w:rFonts w:ascii="Univers" w:hAnsi="Univers" w:cs="Arial"/>
                <w:iCs/>
                <w:color w:val="FFFFFF"/>
                <w:sz w:val="24"/>
                <w:szCs w:val="24"/>
              </w:rPr>
            </w:pPr>
            <w:r>
              <w:rPr>
                <w:rFonts w:ascii="Univers" w:hAnsi="Univers" w:cs="Arial"/>
                <w:b/>
                <w:bCs/>
                <w:iCs/>
                <w:color w:val="FFFFFF"/>
                <w:sz w:val="24"/>
                <w:szCs w:val="24"/>
              </w:rPr>
              <w:t>*</w:t>
            </w:r>
            <w:r w:rsidR="00205C9D" w:rsidRPr="00D06550">
              <w:rPr>
                <w:rFonts w:ascii="Univers" w:hAnsi="Univers" w:cs="Arial"/>
                <w:b/>
                <w:bCs/>
                <w:iCs/>
                <w:color w:val="FFFFFF"/>
                <w:sz w:val="24"/>
                <w:szCs w:val="24"/>
              </w:rPr>
              <w:t>Note:</w:t>
            </w:r>
            <w:r w:rsidR="00205C9D" w:rsidRPr="00D06550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 xml:space="preserve"> Access to full text limited</w:t>
            </w:r>
          </w:p>
        </w:tc>
        <w:tc>
          <w:tcPr>
            <w:tcW w:w="1409" w:type="dxa"/>
            <w:shd w:val="clear" w:color="auto" w:fill="79003C"/>
            <w:vAlign w:val="center"/>
          </w:tcPr>
          <w:p w14:paraId="45A9D6B3" w14:textId="77777777" w:rsidR="000510CD" w:rsidRPr="00E12697" w:rsidRDefault="000510CD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E12697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Total No. Results </w:t>
            </w:r>
          </w:p>
          <w:p w14:paraId="1F9E75BC" w14:textId="77777777" w:rsidR="000510CD" w:rsidRPr="00D06550" w:rsidRDefault="000510CD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iCs/>
                <w:color w:val="FFFFFF"/>
                <w:sz w:val="24"/>
                <w:szCs w:val="24"/>
              </w:rPr>
            </w:pPr>
            <w:r w:rsidRPr="00D06550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(</w:t>
            </w:r>
            <w:proofErr w:type="gramStart"/>
            <w:r w:rsidRPr="00D06550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through</w:t>
            </w:r>
            <w:proofErr w:type="gramEnd"/>
            <w:r w:rsidRPr="00D06550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 xml:space="preserve"> search)</w:t>
            </w:r>
          </w:p>
        </w:tc>
        <w:tc>
          <w:tcPr>
            <w:tcW w:w="2121" w:type="dxa"/>
            <w:shd w:val="clear" w:color="auto" w:fill="79003C"/>
            <w:vAlign w:val="center"/>
          </w:tcPr>
          <w:p w14:paraId="1D176592" w14:textId="77777777" w:rsidR="00C6215E" w:rsidRPr="00E12697" w:rsidRDefault="000510CD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E12697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Link</w:t>
            </w:r>
            <w:r w:rsidR="007075BF" w:rsidRPr="00E12697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s</w:t>
            </w:r>
            <w:r w:rsidRPr="00E12697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 to </w:t>
            </w:r>
          </w:p>
          <w:p w14:paraId="25A05554" w14:textId="77777777" w:rsidR="000510CD" w:rsidRPr="00E12697" w:rsidRDefault="000510CD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E12697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Saved Search Strategy </w:t>
            </w:r>
            <w:r w:rsidR="007075BF" w:rsidRPr="00E12697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&amp; to Results</w:t>
            </w:r>
          </w:p>
          <w:p w14:paraId="12F62F57" w14:textId="77777777" w:rsidR="000510CD" w:rsidRPr="00D06550" w:rsidRDefault="000510CD" w:rsidP="00D93D50">
            <w:pPr>
              <w:spacing w:after="0" w:line="360" w:lineRule="auto"/>
              <w:jc w:val="center"/>
              <w:rPr>
                <w:rFonts w:ascii="Univers" w:hAnsi="Univers" w:cs="Arial"/>
                <w:iCs/>
                <w:color w:val="FFFFFF"/>
                <w:sz w:val="24"/>
                <w:szCs w:val="24"/>
              </w:rPr>
            </w:pPr>
            <w:r w:rsidRPr="00D06550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(</w:t>
            </w:r>
            <w:proofErr w:type="gramStart"/>
            <w:r w:rsidRPr="00D06550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insert</w:t>
            </w:r>
            <w:proofErr w:type="gramEnd"/>
            <w:r w:rsidRPr="00D06550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 xml:space="preserve"> here)</w:t>
            </w:r>
          </w:p>
        </w:tc>
      </w:tr>
      <w:tr w:rsidR="005113C8" w:rsidRPr="00E12697" w14:paraId="6FDAFC15" w14:textId="77777777" w:rsidTr="00285511">
        <w:trPr>
          <w:trHeight w:val="270"/>
        </w:trPr>
        <w:tc>
          <w:tcPr>
            <w:tcW w:w="1976" w:type="dxa"/>
            <w:vMerge w:val="restart"/>
            <w:vAlign w:val="center"/>
          </w:tcPr>
          <w:p w14:paraId="7C4FD1F5" w14:textId="0083285E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sz w:val="24"/>
                <w:szCs w:val="24"/>
              </w:rPr>
              <w:lastRenderedPageBreak/>
              <w:t>S</w:t>
            </w:r>
            <w:r w:rsidR="00D06550">
              <w:rPr>
                <w:rFonts w:ascii="Univers" w:hAnsi="Univers"/>
                <w:b/>
                <w:sz w:val="24"/>
                <w:szCs w:val="24"/>
              </w:rPr>
              <w:t>ummaries</w:t>
            </w:r>
          </w:p>
          <w:p w14:paraId="1D36AE53" w14:textId="77777777" w:rsidR="005113C8" w:rsidRPr="00D06550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  <w:r w:rsidRPr="00D06550">
              <w:rPr>
                <w:rFonts w:ascii="Univers" w:hAnsi="Univers"/>
                <w:bCs/>
                <w:sz w:val="24"/>
                <w:szCs w:val="24"/>
              </w:rPr>
              <w:t>Evidence-Based Online Texts</w:t>
            </w:r>
          </w:p>
        </w:tc>
        <w:tc>
          <w:tcPr>
            <w:tcW w:w="1440" w:type="dxa"/>
            <w:vMerge w:val="restart"/>
            <w:vAlign w:val="center"/>
          </w:tcPr>
          <w:p w14:paraId="55CA659E" w14:textId="690C2866" w:rsidR="005113C8" w:rsidRPr="00E12697" w:rsidRDefault="00E12697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>
              <w:rPr>
                <w:rFonts w:ascii="Univers" w:hAnsi="Univers"/>
                <w:sz w:val="24"/>
                <w:szCs w:val="24"/>
              </w:rPr>
              <w:t>No</w:t>
            </w:r>
          </w:p>
        </w:tc>
        <w:tc>
          <w:tcPr>
            <w:tcW w:w="1462" w:type="dxa"/>
            <w:vMerge w:val="restart"/>
            <w:vAlign w:val="center"/>
          </w:tcPr>
          <w:p w14:paraId="50A93278" w14:textId="1760E1F8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E12697">
              <w:rPr>
                <w:rFonts w:ascii="Univers" w:hAnsi="Univers"/>
                <w:sz w:val="24"/>
                <w:szCs w:val="24"/>
              </w:rPr>
              <w:t>Y</w:t>
            </w:r>
            <w:r w:rsidR="00E12697">
              <w:rPr>
                <w:rFonts w:ascii="Univers" w:hAnsi="Univers"/>
                <w:sz w:val="24"/>
                <w:szCs w:val="24"/>
              </w:rPr>
              <w:t>es</w:t>
            </w:r>
          </w:p>
        </w:tc>
        <w:tc>
          <w:tcPr>
            <w:tcW w:w="10648" w:type="dxa"/>
          </w:tcPr>
          <w:p w14:paraId="0601F7CB" w14:textId="77777777" w:rsidR="005113C8" w:rsidRPr="00E12697" w:rsidRDefault="00DF78C9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E12697">
              <w:rPr>
                <w:rFonts w:ascii="Univers" w:hAnsi="Univers" w:cs="Arial"/>
                <w:b/>
                <w:sz w:val="24"/>
                <w:szCs w:val="24"/>
              </w:rPr>
              <w:t xml:space="preserve">Best </w:t>
            </w:r>
            <w:proofErr w:type="gramStart"/>
            <w:r w:rsidRPr="00E12697">
              <w:rPr>
                <w:rFonts w:ascii="Univers" w:hAnsi="Univers" w:cs="Arial"/>
                <w:b/>
                <w:sz w:val="24"/>
                <w:szCs w:val="24"/>
              </w:rPr>
              <w:t xml:space="preserve">Practice </w:t>
            </w:r>
            <w:r w:rsidR="005113C8" w:rsidRPr="00E12697">
              <w:rPr>
                <w:rFonts w:ascii="Univers" w:hAnsi="Univers" w:cs="Arial"/>
                <w:b/>
                <w:sz w:val="24"/>
                <w:szCs w:val="24"/>
              </w:rPr>
              <w:t xml:space="preserve"> </w:t>
            </w:r>
            <w:r w:rsidRPr="00E12697">
              <w:rPr>
                <w:rStyle w:val="Hyperlink"/>
                <w:rFonts w:ascii="Univers" w:hAnsi="Univers"/>
                <w:color w:val="79003C"/>
                <w:sz w:val="24"/>
                <w:szCs w:val="24"/>
              </w:rPr>
              <w:t>https://bestpractice.bmj.com/info/evidence-information/</w:t>
            </w:r>
            <w:proofErr w:type="gramEnd"/>
          </w:p>
        </w:tc>
        <w:tc>
          <w:tcPr>
            <w:tcW w:w="1409" w:type="dxa"/>
          </w:tcPr>
          <w:p w14:paraId="148BE431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5BDDD2D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5113C8" w:rsidRPr="00E12697" w14:paraId="540D827B" w14:textId="77777777" w:rsidTr="00062FB2">
        <w:trPr>
          <w:trHeight w:val="270"/>
        </w:trPr>
        <w:tc>
          <w:tcPr>
            <w:tcW w:w="1976" w:type="dxa"/>
            <w:vMerge/>
            <w:vAlign w:val="center"/>
          </w:tcPr>
          <w:p w14:paraId="3F05B1AF" w14:textId="77777777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87E4A62" w14:textId="77777777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7FF87A33" w14:textId="77777777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7A74E63E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proofErr w:type="spellStart"/>
            <w:r w:rsidRPr="00E12697">
              <w:rPr>
                <w:rFonts w:ascii="Univers" w:hAnsi="Univers"/>
                <w:b/>
                <w:bCs/>
                <w:sz w:val="24"/>
                <w:szCs w:val="24"/>
              </w:rPr>
              <w:t>Dynamed</w:t>
            </w:r>
            <w:proofErr w:type="spellEnd"/>
            <w:r w:rsidRPr="00E12697">
              <w:rPr>
                <w:rFonts w:ascii="Univers" w:hAnsi="Univers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Pr="00E12697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http://www.ebscohost.com/dynamed</w:t>
              </w:r>
            </w:hyperlink>
          </w:p>
        </w:tc>
        <w:tc>
          <w:tcPr>
            <w:tcW w:w="1409" w:type="dxa"/>
          </w:tcPr>
          <w:p w14:paraId="71B1D221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DD734B2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5113C8" w:rsidRPr="00E12697" w14:paraId="1FFFE062" w14:textId="77777777" w:rsidTr="00062FB2">
        <w:trPr>
          <w:trHeight w:val="290"/>
        </w:trPr>
        <w:tc>
          <w:tcPr>
            <w:tcW w:w="1976" w:type="dxa"/>
            <w:vMerge/>
            <w:vAlign w:val="center"/>
          </w:tcPr>
          <w:p w14:paraId="25537F27" w14:textId="77777777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F41C62D" w14:textId="77777777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695C5901" w14:textId="77777777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16CF5F18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12697">
              <w:rPr>
                <w:rFonts w:ascii="Univers" w:hAnsi="Univers" w:cs="Arial"/>
                <w:b/>
                <w:sz w:val="24"/>
                <w:szCs w:val="24"/>
              </w:rPr>
              <w:t>Stat!Ref</w:t>
            </w:r>
            <w:proofErr w:type="spellEnd"/>
            <w:proofErr w:type="gramEnd"/>
            <w:r w:rsidRPr="00E12697">
              <w:rPr>
                <w:rFonts w:ascii="Univers" w:hAnsi="Univers"/>
                <w:sz w:val="24"/>
                <w:szCs w:val="24"/>
              </w:rPr>
              <w:t xml:space="preserve"> </w:t>
            </w:r>
            <w:r w:rsidRPr="00E12697">
              <w:rPr>
                <w:rFonts w:ascii="Univers" w:hAnsi="Univers" w:cs="Arial"/>
                <w:b/>
                <w:sz w:val="24"/>
                <w:szCs w:val="24"/>
              </w:rPr>
              <w:t>Pier</w:t>
            </w:r>
            <w:r w:rsidRPr="00E12697">
              <w:rPr>
                <w:rFonts w:ascii="Univers" w:hAnsi="Univers" w:cs="Arial"/>
                <w:sz w:val="24"/>
                <w:szCs w:val="24"/>
              </w:rPr>
              <w:t xml:space="preserve"> </w:t>
            </w:r>
            <w:hyperlink r:id="rId11" w:history="1">
              <w:r w:rsidRPr="00E12697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http://pier.acponline.org/index.html</w:t>
              </w:r>
            </w:hyperlink>
          </w:p>
        </w:tc>
        <w:tc>
          <w:tcPr>
            <w:tcW w:w="1409" w:type="dxa"/>
          </w:tcPr>
          <w:p w14:paraId="2C7FEC7E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2A07045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5113C8" w:rsidRPr="00E12697" w14:paraId="7EE77DF9" w14:textId="77777777" w:rsidTr="00062FB2">
        <w:trPr>
          <w:trHeight w:val="251"/>
        </w:trPr>
        <w:tc>
          <w:tcPr>
            <w:tcW w:w="1976" w:type="dxa"/>
            <w:vMerge/>
            <w:vAlign w:val="center"/>
          </w:tcPr>
          <w:p w14:paraId="364FD6DC" w14:textId="77777777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FF285CC" w14:textId="77777777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0603AEB7" w14:textId="77777777" w:rsidR="005113C8" w:rsidRPr="00E12697" w:rsidRDefault="005113C8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56526085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bCs/>
                <w:sz w:val="24"/>
                <w:szCs w:val="24"/>
              </w:rPr>
              <w:t xml:space="preserve">UpToDate </w:t>
            </w:r>
            <w:hyperlink r:id="rId12" w:history="1">
              <w:r w:rsidRPr="00E12697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http://www.uptodate.com</w:t>
              </w:r>
            </w:hyperlink>
          </w:p>
        </w:tc>
        <w:tc>
          <w:tcPr>
            <w:tcW w:w="1409" w:type="dxa"/>
          </w:tcPr>
          <w:p w14:paraId="314DB771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833DD3" w14:textId="77777777" w:rsidR="005113C8" w:rsidRPr="00E12697" w:rsidRDefault="005113C8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961D63" w:rsidRPr="00E12697" w14:paraId="5DCC2481" w14:textId="77777777" w:rsidTr="005E595E">
        <w:trPr>
          <w:trHeight w:val="282"/>
        </w:trPr>
        <w:tc>
          <w:tcPr>
            <w:tcW w:w="1976" w:type="dxa"/>
            <w:vMerge w:val="restart"/>
          </w:tcPr>
          <w:p w14:paraId="11D8ADC0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  <w:p w14:paraId="408E4EA1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  <w:p w14:paraId="2E6B52F4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  <w:p w14:paraId="665A13A9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  <w:p w14:paraId="28B11D00" w14:textId="562D915F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sz w:val="24"/>
                <w:szCs w:val="24"/>
              </w:rPr>
              <w:t>S</w:t>
            </w:r>
            <w:r w:rsidR="00D06550">
              <w:rPr>
                <w:rFonts w:ascii="Univers" w:hAnsi="Univers"/>
                <w:b/>
                <w:sz w:val="24"/>
                <w:szCs w:val="24"/>
              </w:rPr>
              <w:t>ummaries</w:t>
            </w:r>
          </w:p>
          <w:p w14:paraId="2DB26457" w14:textId="77777777" w:rsidR="00961D63" w:rsidRPr="00D06550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  <w:r w:rsidRPr="00D06550">
              <w:rPr>
                <w:rFonts w:ascii="Univers" w:hAnsi="Univers"/>
                <w:bCs/>
                <w:sz w:val="24"/>
                <w:szCs w:val="24"/>
              </w:rPr>
              <w:t>Guidelines</w:t>
            </w:r>
          </w:p>
        </w:tc>
        <w:tc>
          <w:tcPr>
            <w:tcW w:w="1440" w:type="dxa"/>
            <w:vMerge w:val="restart"/>
            <w:vAlign w:val="center"/>
          </w:tcPr>
          <w:p w14:paraId="2FC02131" w14:textId="452FDD64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E12697">
              <w:rPr>
                <w:rFonts w:ascii="Univers" w:hAnsi="Univers"/>
                <w:sz w:val="24"/>
                <w:szCs w:val="24"/>
              </w:rPr>
              <w:t>Y</w:t>
            </w:r>
            <w:r w:rsidR="00E12697">
              <w:rPr>
                <w:rFonts w:ascii="Univers" w:hAnsi="Univers"/>
                <w:sz w:val="24"/>
                <w:szCs w:val="24"/>
              </w:rPr>
              <w:t>es</w:t>
            </w:r>
          </w:p>
          <w:p w14:paraId="78C6287E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650C65DA" w14:textId="3E6B6A9C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  <w:r w:rsidRPr="00E12697">
              <w:rPr>
                <w:rFonts w:ascii="Univers" w:hAnsi="Univers"/>
                <w:bCs/>
                <w:sz w:val="24"/>
                <w:szCs w:val="24"/>
              </w:rPr>
              <w:t>N</w:t>
            </w:r>
            <w:r w:rsidR="00E12697">
              <w:rPr>
                <w:rFonts w:ascii="Univers" w:hAnsi="Univers"/>
                <w:bCs/>
                <w:sz w:val="24"/>
                <w:szCs w:val="24"/>
              </w:rPr>
              <w:t>o</w:t>
            </w:r>
          </w:p>
        </w:tc>
        <w:tc>
          <w:tcPr>
            <w:tcW w:w="10648" w:type="dxa"/>
          </w:tcPr>
          <w:p w14:paraId="27AC549B" w14:textId="77777777" w:rsidR="00961D63" w:rsidRPr="00E12697" w:rsidRDefault="00961D63" w:rsidP="00D93D50">
            <w:pPr>
              <w:pStyle w:val="ListParagraph"/>
              <w:spacing w:after="0" w:line="360" w:lineRule="auto"/>
              <w:ind w:left="0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bCs/>
                <w:sz w:val="24"/>
                <w:szCs w:val="24"/>
              </w:rPr>
              <w:t>Registered Nurses Association of Ontario (RNAO)</w:t>
            </w:r>
            <w:r w:rsidRPr="00E12697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13" w:history="1">
              <w:r w:rsidRPr="00E12697">
                <w:rPr>
                  <w:rStyle w:val="Hyperlink"/>
                  <w:rFonts w:ascii="Univers" w:hAnsi="Univers"/>
                  <w:bCs/>
                  <w:color w:val="79003C"/>
                  <w:sz w:val="24"/>
                  <w:szCs w:val="24"/>
                </w:rPr>
                <w:t>http://rnao.ca/bpg</w:t>
              </w:r>
            </w:hyperlink>
            <w:r w:rsidRPr="00E12697">
              <w:rPr>
                <w:rFonts w:ascii="Univers" w:hAnsi="Univers"/>
                <w:bCs/>
                <w:sz w:val="24"/>
                <w:szCs w:val="24"/>
              </w:rPr>
              <w:t xml:space="preserve"> </w:t>
            </w:r>
            <w:r w:rsidRPr="00E12697">
              <w:rPr>
                <w:rFonts w:ascii="Univers" w:hAnsi="Univers"/>
                <w:color w:val="79003C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1936942E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DDF6254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961D63" w:rsidRPr="00E12697" w14:paraId="284BD8FA" w14:textId="77777777" w:rsidTr="005E595E">
        <w:trPr>
          <w:trHeight w:val="272"/>
        </w:trPr>
        <w:tc>
          <w:tcPr>
            <w:tcW w:w="1976" w:type="dxa"/>
            <w:vMerge/>
          </w:tcPr>
          <w:p w14:paraId="7BA14998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5913929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5F4ADE4B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</w:tcPr>
          <w:p w14:paraId="563EBB96" w14:textId="77777777" w:rsidR="00961D63" w:rsidRPr="00E12697" w:rsidRDefault="00961D63" w:rsidP="00D93D50">
            <w:pPr>
              <w:pStyle w:val="ListParagraph"/>
              <w:spacing w:after="0" w:line="360" w:lineRule="auto"/>
              <w:ind w:left="0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bCs/>
                <w:sz w:val="24"/>
                <w:szCs w:val="24"/>
              </w:rPr>
              <w:t xml:space="preserve">Canadian Medical Association </w:t>
            </w:r>
            <w:r w:rsidRPr="00E12697">
              <w:rPr>
                <w:rFonts w:ascii="Univers" w:hAnsi="Univers"/>
                <w:sz w:val="24"/>
                <w:szCs w:val="24"/>
              </w:rPr>
              <w:t xml:space="preserve">(CMA Infobase) </w:t>
            </w:r>
            <w:hyperlink r:id="rId14" w:history="1">
              <w:r w:rsidRPr="00E12697">
                <w:rPr>
                  <w:rStyle w:val="Hyperlink"/>
                  <w:rFonts w:ascii="Univers" w:hAnsi="Univers"/>
                  <w:bCs/>
                  <w:color w:val="79003C"/>
                  <w:sz w:val="24"/>
                  <w:szCs w:val="24"/>
                </w:rPr>
                <w:t xml:space="preserve">https://www.cma.ca/En/Pages/clinical-practice-guidelines.aspx  </w:t>
              </w:r>
            </w:hyperlink>
            <w:r w:rsidRPr="00E12697">
              <w:rPr>
                <w:rFonts w:ascii="Univers" w:hAnsi="Univer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3FAF4940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299FB56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961D63" w:rsidRPr="00E12697" w14:paraId="3183B5C3" w14:textId="77777777" w:rsidTr="00285511">
        <w:trPr>
          <w:trHeight w:val="334"/>
        </w:trPr>
        <w:tc>
          <w:tcPr>
            <w:tcW w:w="1976" w:type="dxa"/>
            <w:vMerge/>
          </w:tcPr>
          <w:p w14:paraId="00CFB448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B43F03E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38645C4F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</w:tcPr>
          <w:p w14:paraId="7D360336" w14:textId="77777777" w:rsidR="00961D63" w:rsidRPr="00E12697" w:rsidRDefault="00961D63" w:rsidP="00D93D50">
            <w:pPr>
              <w:pStyle w:val="ListParagraph"/>
              <w:spacing w:after="0" w:line="360" w:lineRule="auto"/>
              <w:ind w:left="0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bCs/>
                <w:sz w:val="24"/>
                <w:szCs w:val="24"/>
              </w:rPr>
              <w:t xml:space="preserve">Canadian Task Force on Preventive Health Care </w:t>
            </w:r>
            <w:hyperlink r:id="rId15" w:history="1">
              <w:r w:rsidRPr="00E12697">
                <w:rPr>
                  <w:rStyle w:val="Hyperlink"/>
                  <w:rFonts w:ascii="Univers" w:hAnsi="Univers"/>
                  <w:bCs/>
                  <w:color w:val="79003C"/>
                  <w:sz w:val="24"/>
                  <w:szCs w:val="24"/>
                </w:rPr>
                <w:t>https://canadiantaskforce.ca/guidelines/published-guidelines/</w:t>
              </w:r>
            </w:hyperlink>
            <w:r w:rsidRPr="00E12697">
              <w:rPr>
                <w:rFonts w:ascii="Univers" w:hAnsi="Univer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1C261785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C61082E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961D63" w:rsidRPr="00E12697" w14:paraId="6139F9AB" w14:textId="77777777" w:rsidTr="005E595E">
        <w:trPr>
          <w:trHeight w:val="322"/>
        </w:trPr>
        <w:tc>
          <w:tcPr>
            <w:tcW w:w="1976" w:type="dxa"/>
            <w:vMerge/>
          </w:tcPr>
          <w:p w14:paraId="24E0C6CB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E372220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0425114D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</w:tcPr>
          <w:p w14:paraId="1D156B20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bCs/>
                <w:sz w:val="24"/>
                <w:szCs w:val="24"/>
              </w:rPr>
              <w:t xml:space="preserve">Centers for Disease Control and Prevention (CDC) </w:t>
            </w:r>
            <w:hyperlink r:id="rId16" w:history="1">
              <w:r w:rsidRPr="00E12697">
                <w:rPr>
                  <w:rStyle w:val="Hyperlink"/>
                  <w:rFonts w:ascii="Univers" w:hAnsi="Univers"/>
                  <w:bCs/>
                  <w:color w:val="79003C"/>
                  <w:sz w:val="24"/>
                  <w:szCs w:val="24"/>
                </w:rPr>
                <w:t>https://www.cdc.gov/</w:t>
              </w:r>
            </w:hyperlink>
            <w:r w:rsidRPr="00E12697">
              <w:rPr>
                <w:rFonts w:ascii="Univers" w:hAnsi="Univer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59BB6E49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682C130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961D63" w:rsidRPr="00E12697" w14:paraId="688D3E0F" w14:textId="77777777" w:rsidTr="005E595E">
        <w:trPr>
          <w:trHeight w:val="322"/>
        </w:trPr>
        <w:tc>
          <w:tcPr>
            <w:tcW w:w="1976" w:type="dxa"/>
            <w:vMerge/>
          </w:tcPr>
          <w:p w14:paraId="082C0DE9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D1E4FA1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2EE19EDE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</w:tcPr>
          <w:p w14:paraId="20987A26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bCs/>
                <w:sz w:val="24"/>
                <w:szCs w:val="24"/>
              </w:rPr>
              <w:t xml:space="preserve">National Institute for Health and Clinical Excellence (NICE) Public Health Guidance </w:t>
            </w:r>
            <w:r w:rsidRPr="00E12697">
              <w:rPr>
                <w:rStyle w:val="Hyperlink"/>
                <w:rFonts w:ascii="Univers" w:hAnsi="Univers"/>
                <w:color w:val="79003C"/>
                <w:sz w:val="24"/>
                <w:szCs w:val="24"/>
              </w:rPr>
              <w:t>https://www.nice.org.uk/guidance</w:t>
            </w:r>
          </w:p>
        </w:tc>
        <w:tc>
          <w:tcPr>
            <w:tcW w:w="1409" w:type="dxa"/>
          </w:tcPr>
          <w:p w14:paraId="1492D2EF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FB2C71B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961D63" w:rsidRPr="00E12697" w14:paraId="5C8D1AA2" w14:textId="77777777" w:rsidTr="00704FF4">
        <w:trPr>
          <w:trHeight w:val="490"/>
        </w:trPr>
        <w:tc>
          <w:tcPr>
            <w:tcW w:w="1976" w:type="dxa"/>
            <w:vMerge/>
          </w:tcPr>
          <w:p w14:paraId="0D92AAD5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EB057A3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5E1EF323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</w:tcPr>
          <w:p w14:paraId="64626745" w14:textId="77777777" w:rsidR="00961D63" w:rsidRPr="00E12697" w:rsidRDefault="00961D63" w:rsidP="00D93D50">
            <w:pPr>
              <w:spacing w:after="0" w:line="360" w:lineRule="auto"/>
              <w:rPr>
                <w:rStyle w:val="Hyperlink"/>
                <w:rFonts w:ascii="Univers" w:hAnsi="Univers"/>
                <w:color w:val="auto"/>
                <w:sz w:val="24"/>
                <w:szCs w:val="24"/>
                <w:u w:val="none"/>
              </w:rPr>
            </w:pPr>
            <w:r w:rsidRPr="00E12697">
              <w:rPr>
                <w:rFonts w:ascii="Univers" w:hAnsi="Univers"/>
                <w:b/>
                <w:bCs/>
                <w:sz w:val="24"/>
                <w:szCs w:val="24"/>
              </w:rPr>
              <w:t>Turning Research into Practice (TRIP) Database</w:t>
            </w:r>
            <w:r w:rsidRPr="00E12697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17" w:history="1">
              <w:r w:rsidRPr="00E12697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http://www.tripdatabase.com</w:t>
              </w:r>
            </w:hyperlink>
          </w:p>
          <w:p w14:paraId="2E20AEF0" w14:textId="6F98A2AA" w:rsidR="00961D63" w:rsidRPr="007F5BB5" w:rsidRDefault="007F5BB5" w:rsidP="00D93D50">
            <w:pPr>
              <w:spacing w:after="0" w:line="360" w:lineRule="auto"/>
              <w:rPr>
                <w:rFonts w:ascii="Univers" w:hAnsi="Univers"/>
                <w:b/>
                <w:bCs/>
                <w:iCs/>
                <w:sz w:val="24"/>
                <w:szCs w:val="24"/>
              </w:rPr>
            </w:pPr>
            <w:r>
              <w:rPr>
                <w:rFonts w:ascii="Univers" w:hAnsi="Univers"/>
                <w:iCs/>
                <w:sz w:val="24"/>
                <w:szCs w:val="24"/>
              </w:rPr>
              <w:t>*</w:t>
            </w:r>
            <w:r w:rsidR="00961D63" w:rsidRPr="007F5BB5">
              <w:rPr>
                <w:rFonts w:ascii="Univers" w:hAnsi="Univers"/>
                <w:iCs/>
                <w:sz w:val="24"/>
                <w:szCs w:val="24"/>
              </w:rPr>
              <w:t>Note: filter search by “Guidelines”</w:t>
            </w:r>
          </w:p>
        </w:tc>
        <w:tc>
          <w:tcPr>
            <w:tcW w:w="1409" w:type="dxa"/>
          </w:tcPr>
          <w:p w14:paraId="36E4041B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47E4E42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961D63" w:rsidRPr="00E12697" w14:paraId="0AB2C48E" w14:textId="77777777" w:rsidTr="00B132DE">
        <w:trPr>
          <w:trHeight w:val="287"/>
        </w:trPr>
        <w:tc>
          <w:tcPr>
            <w:tcW w:w="1976" w:type="dxa"/>
            <w:vMerge/>
          </w:tcPr>
          <w:p w14:paraId="2C439ED5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9310D06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29CD6923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</w:tcPr>
          <w:p w14:paraId="484721E8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sz w:val="24"/>
                <w:szCs w:val="24"/>
              </w:rPr>
              <w:t>Canadian Best Practices Portal</w:t>
            </w:r>
            <w:r w:rsidRPr="00E12697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18" w:history="1">
              <w:r w:rsidRPr="00E12697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http://cbpp-pcpe.phac-aspc.gc.ca/</w:t>
              </w:r>
            </w:hyperlink>
            <w:r w:rsidRPr="00E12697">
              <w:rPr>
                <w:rFonts w:ascii="Univers" w:hAnsi="Univers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6BEC91FA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DA915B5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961D63" w:rsidRPr="00E12697" w14:paraId="29AAC91E" w14:textId="77777777" w:rsidTr="00B132DE">
        <w:trPr>
          <w:trHeight w:val="292"/>
        </w:trPr>
        <w:tc>
          <w:tcPr>
            <w:tcW w:w="1976" w:type="dxa"/>
            <w:vMerge/>
            <w:tcBorders>
              <w:bottom w:val="single" w:sz="4" w:space="0" w:color="auto"/>
            </w:tcBorders>
          </w:tcPr>
          <w:p w14:paraId="072B428C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1A4A8DD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44EEDC02" w14:textId="77777777" w:rsidR="00961D63" w:rsidRPr="00E12697" w:rsidRDefault="00961D63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</w:tcPr>
          <w:p w14:paraId="1A7B1BA2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E12697">
              <w:rPr>
                <w:rFonts w:ascii="Univers" w:hAnsi="Univers"/>
                <w:b/>
                <w:sz w:val="24"/>
                <w:szCs w:val="24"/>
              </w:rPr>
              <w:t xml:space="preserve">Public Health Resources on NHS Evidence </w:t>
            </w:r>
            <w:hyperlink r:id="rId19" w:history="1">
              <w:r w:rsidRPr="00E12697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https://www.evidence.nhs.uk/</w:t>
              </w:r>
            </w:hyperlink>
            <w:r w:rsidRPr="00E12697">
              <w:rPr>
                <w:rFonts w:ascii="Univers" w:hAnsi="Univers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7FDFE6B2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BA23A7E" w14:textId="77777777" w:rsidR="00961D63" w:rsidRPr="00E12697" w:rsidRDefault="00961D63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</w:tbl>
    <w:p w14:paraId="475F14B4" w14:textId="1695D510" w:rsidR="008A0333" w:rsidRDefault="008A0333" w:rsidP="00F83135">
      <w:pPr>
        <w:tabs>
          <w:tab w:val="left" w:pos="1020"/>
        </w:tabs>
        <w:rPr>
          <w:rFonts w:ascii="Univers" w:hAnsi="Univers"/>
        </w:rPr>
      </w:pPr>
    </w:p>
    <w:p w14:paraId="0D1B829C" w14:textId="736E4C32" w:rsidR="002501B3" w:rsidRDefault="002501B3" w:rsidP="00F83135">
      <w:pPr>
        <w:tabs>
          <w:tab w:val="left" w:pos="1020"/>
        </w:tabs>
        <w:rPr>
          <w:rFonts w:ascii="Univers" w:hAnsi="Univers"/>
        </w:rPr>
      </w:pPr>
    </w:p>
    <w:p w14:paraId="696E1CD6" w14:textId="4055358E" w:rsidR="002501B3" w:rsidRDefault="002501B3" w:rsidP="00F83135">
      <w:pPr>
        <w:tabs>
          <w:tab w:val="left" w:pos="1020"/>
        </w:tabs>
        <w:rPr>
          <w:rFonts w:ascii="Univers" w:hAnsi="Univers"/>
        </w:rPr>
      </w:pPr>
    </w:p>
    <w:p w14:paraId="1FF44D13" w14:textId="77777777" w:rsidR="002501B3" w:rsidRPr="00081D8A" w:rsidRDefault="002501B3" w:rsidP="00F83135">
      <w:pPr>
        <w:tabs>
          <w:tab w:val="left" w:pos="1020"/>
        </w:tabs>
        <w:rPr>
          <w:rFonts w:ascii="Univers" w:hAnsi="Univers"/>
        </w:rPr>
      </w:pPr>
    </w:p>
    <w:tbl>
      <w:tblPr>
        <w:tblW w:w="1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418"/>
        <w:gridCol w:w="10631"/>
        <w:gridCol w:w="1276"/>
        <w:gridCol w:w="2319"/>
      </w:tblGrid>
      <w:tr w:rsidR="002D685A" w:rsidRPr="007F7454" w14:paraId="237FF097" w14:textId="77777777" w:rsidTr="002D685A">
        <w:trPr>
          <w:trHeight w:val="1057"/>
        </w:trPr>
        <w:tc>
          <w:tcPr>
            <w:tcW w:w="1951" w:type="dxa"/>
            <w:shd w:val="clear" w:color="auto" w:fill="79003C"/>
            <w:vAlign w:val="center"/>
          </w:tcPr>
          <w:p w14:paraId="25AA1B81" w14:textId="77777777" w:rsidR="002D685A" w:rsidRPr="007F7454" w:rsidRDefault="002D685A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lastRenderedPageBreak/>
              <w:t>Level of the</w:t>
            </w:r>
          </w:p>
          <w:p w14:paraId="09EDDCBD" w14:textId="77777777" w:rsidR="002D685A" w:rsidRPr="007F7454" w:rsidRDefault="002D685A" w:rsidP="00D93D50">
            <w:pPr>
              <w:spacing w:after="0" w:line="360" w:lineRule="auto"/>
              <w:jc w:val="center"/>
              <w:rPr>
                <w:rFonts w:ascii="Univers" w:hAnsi="Univers"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6S Pyramid</w:t>
            </w:r>
          </w:p>
        </w:tc>
        <w:tc>
          <w:tcPr>
            <w:tcW w:w="1559" w:type="dxa"/>
            <w:shd w:val="clear" w:color="auto" w:fill="79003C"/>
            <w:vAlign w:val="center"/>
          </w:tcPr>
          <w:p w14:paraId="1A44A350" w14:textId="73B1207C" w:rsidR="002D685A" w:rsidRPr="007F7454" w:rsidRDefault="002D685A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Publicly Available</w:t>
            </w:r>
          </w:p>
          <w:p w14:paraId="5639F6E6" w14:textId="363AA231" w:rsidR="002D685A" w:rsidRPr="007F7454" w:rsidRDefault="002D685A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es</w:t>
            </w: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/ N</w:t>
            </w:r>
            <w:r w:rsidR="00E12697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9003C"/>
            <w:vAlign w:val="center"/>
          </w:tcPr>
          <w:p w14:paraId="099505D1" w14:textId="6D382271" w:rsidR="002D685A" w:rsidRPr="007F7454" w:rsidRDefault="002D685A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Critically Appraised Resources</w:t>
            </w:r>
          </w:p>
          <w:p w14:paraId="350CCADD" w14:textId="3D946259" w:rsidR="002D685A" w:rsidRPr="007F7454" w:rsidRDefault="002D685A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es</w:t>
            </w: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/ N</w:t>
            </w:r>
            <w:r w:rsidR="00E12697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o</w:t>
            </w:r>
          </w:p>
        </w:tc>
        <w:tc>
          <w:tcPr>
            <w:tcW w:w="10631" w:type="dxa"/>
            <w:shd w:val="clear" w:color="auto" w:fill="79003C"/>
          </w:tcPr>
          <w:p w14:paraId="46CF5302" w14:textId="77777777" w:rsidR="002D685A" w:rsidRPr="007F7454" w:rsidRDefault="002D685A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79003C"/>
            <w:vAlign w:val="center"/>
          </w:tcPr>
          <w:p w14:paraId="1AB03B96" w14:textId="77777777" w:rsidR="002D685A" w:rsidRPr="007F7454" w:rsidRDefault="002D685A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Total No. Results </w:t>
            </w:r>
          </w:p>
          <w:p w14:paraId="75EAA462" w14:textId="77777777" w:rsidR="002D685A" w:rsidRPr="007F7454" w:rsidRDefault="002D685A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iCs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(</w:t>
            </w:r>
            <w:proofErr w:type="gramStart"/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through</w:t>
            </w:r>
            <w:proofErr w:type="gramEnd"/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 xml:space="preserve"> search)</w:t>
            </w:r>
          </w:p>
        </w:tc>
        <w:tc>
          <w:tcPr>
            <w:tcW w:w="2319" w:type="dxa"/>
            <w:shd w:val="clear" w:color="auto" w:fill="79003C"/>
            <w:vAlign w:val="center"/>
          </w:tcPr>
          <w:p w14:paraId="45B13AF6" w14:textId="77777777" w:rsidR="00E15BE7" w:rsidRPr="007F7454" w:rsidRDefault="00E15BE7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Links to </w:t>
            </w:r>
          </w:p>
          <w:p w14:paraId="3B2FD6D8" w14:textId="77777777" w:rsidR="00E15BE7" w:rsidRPr="007F7454" w:rsidRDefault="00E15BE7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Saved Search Strategy &amp; to Results</w:t>
            </w:r>
          </w:p>
          <w:p w14:paraId="3551F064" w14:textId="77777777" w:rsidR="002D685A" w:rsidRPr="007F7454" w:rsidRDefault="00E15BE7" w:rsidP="00D93D50">
            <w:pPr>
              <w:spacing w:after="0" w:line="360" w:lineRule="auto"/>
              <w:jc w:val="center"/>
              <w:rPr>
                <w:rFonts w:ascii="Univers" w:hAnsi="Univers" w:cs="Arial"/>
                <w:iCs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(</w:t>
            </w:r>
            <w:proofErr w:type="gramStart"/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insert</w:t>
            </w:r>
            <w:proofErr w:type="gramEnd"/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 xml:space="preserve"> here)</w:t>
            </w:r>
          </w:p>
        </w:tc>
      </w:tr>
      <w:tr w:rsidR="00FD1E1A" w:rsidRPr="007F7454" w14:paraId="0099AA9A" w14:textId="77777777" w:rsidTr="002D685A">
        <w:trPr>
          <w:trHeight w:val="46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7E3D9689" w14:textId="3E40CAF1" w:rsidR="00FD1E1A" w:rsidRPr="007F7454" w:rsidRDefault="00D06550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Synopses of syntheses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C50321" w14:textId="400AD101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  <w:r w:rsidRPr="007F7454">
              <w:rPr>
                <w:rFonts w:ascii="Univers" w:hAnsi="Univers" w:cs="Arial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 w:cs="Arial"/>
                <w:sz w:val="24"/>
                <w:szCs w:val="24"/>
              </w:rPr>
              <w:t>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15B81E" w14:textId="586735B9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es</w:t>
            </w:r>
          </w:p>
        </w:tc>
        <w:tc>
          <w:tcPr>
            <w:tcW w:w="10631" w:type="dxa"/>
            <w:tcBorders>
              <w:bottom w:val="single" w:sz="4" w:space="0" w:color="auto"/>
            </w:tcBorders>
            <w:shd w:val="clear" w:color="auto" w:fill="auto"/>
          </w:tcPr>
          <w:p w14:paraId="0C453A68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 w:cs="Arial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>Health Evidence</w:t>
            </w:r>
            <w:r w:rsidR="006D7403" w:rsidRPr="007F7454">
              <w:rPr>
                <w:rFonts w:ascii="Univers" w:hAnsi="Univers" w:cs="Arial"/>
                <w:b/>
                <w:sz w:val="24"/>
                <w:szCs w:val="24"/>
              </w:rPr>
              <w:t>™</w:t>
            </w: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 </w:t>
            </w:r>
            <w:hyperlink r:id="rId20" w:history="1">
              <w:r w:rsidRPr="007F7454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www.healthevidence.org</w:t>
              </w:r>
            </w:hyperlink>
            <w:r w:rsidRPr="007F7454">
              <w:rPr>
                <w:rFonts w:ascii="Univers" w:hAnsi="Univers" w:cs="Arial"/>
                <w:color w:val="79003C"/>
                <w:sz w:val="24"/>
                <w:szCs w:val="24"/>
              </w:rPr>
              <w:t xml:space="preserve">  </w:t>
            </w:r>
          </w:p>
          <w:p w14:paraId="56DE63A6" w14:textId="3332068D" w:rsidR="00FD1E1A" w:rsidRPr="007F5BB5" w:rsidRDefault="007F5BB5" w:rsidP="00D93D50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</w:rPr>
            </w:pPr>
            <w:r>
              <w:rPr>
                <w:rFonts w:ascii="Univers" w:hAnsi="Univers" w:cs="Arial"/>
                <w:iCs/>
                <w:sz w:val="24"/>
                <w:szCs w:val="24"/>
              </w:rPr>
              <w:t>*</w:t>
            </w:r>
            <w:r w:rsidR="00FD1E1A" w:rsidRPr="007F5BB5">
              <w:rPr>
                <w:rFonts w:ascii="Univers" w:hAnsi="Univers" w:cs="Arial"/>
                <w:iCs/>
                <w:sz w:val="24"/>
                <w:szCs w:val="24"/>
              </w:rPr>
              <w:t xml:space="preserve">Note: summary statements via PDF icon </w:t>
            </w:r>
          </w:p>
        </w:tc>
        <w:tc>
          <w:tcPr>
            <w:tcW w:w="1276" w:type="dxa"/>
            <w:shd w:val="clear" w:color="auto" w:fill="auto"/>
          </w:tcPr>
          <w:p w14:paraId="2CA1B62A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52D64173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0B8E72BD" w14:textId="77777777" w:rsidTr="002D685A">
        <w:trPr>
          <w:trHeight w:val="274"/>
        </w:trPr>
        <w:tc>
          <w:tcPr>
            <w:tcW w:w="1951" w:type="dxa"/>
            <w:vMerge/>
            <w:shd w:val="clear" w:color="auto" w:fill="auto"/>
            <w:vAlign w:val="center"/>
          </w:tcPr>
          <w:p w14:paraId="223296E9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D42EA2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C0DAE7E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23EBEB5C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Health Systems Evidence </w:t>
            </w:r>
            <w:hyperlink r:id="rId21" w:history="1">
              <w:r w:rsidRPr="007F7454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https://www.healthsystemsevidence.org/</w:t>
              </w:r>
            </w:hyperlink>
          </w:p>
        </w:tc>
        <w:tc>
          <w:tcPr>
            <w:tcW w:w="1276" w:type="dxa"/>
            <w:shd w:val="clear" w:color="auto" w:fill="auto"/>
          </w:tcPr>
          <w:p w14:paraId="2CB0E082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18A1A047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7FAB2645" w14:textId="77777777" w:rsidTr="002D685A">
        <w:trPr>
          <w:trHeight w:val="268"/>
        </w:trPr>
        <w:tc>
          <w:tcPr>
            <w:tcW w:w="1951" w:type="dxa"/>
            <w:vMerge/>
            <w:shd w:val="clear" w:color="auto" w:fill="auto"/>
            <w:vAlign w:val="center"/>
          </w:tcPr>
          <w:p w14:paraId="72D47B8F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951CAA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7983CB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53C1DB03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 xml:space="preserve">McMaster Optimal Aging Portal </w:t>
            </w:r>
            <w:hyperlink r:id="rId22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https://www.mcmasteroptimalaging.org/</w:t>
              </w:r>
            </w:hyperlink>
          </w:p>
        </w:tc>
        <w:tc>
          <w:tcPr>
            <w:tcW w:w="1276" w:type="dxa"/>
            <w:shd w:val="clear" w:color="auto" w:fill="auto"/>
          </w:tcPr>
          <w:p w14:paraId="4EFBDAE1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2F08CCF2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482F5F0B" w14:textId="77777777" w:rsidTr="002D685A">
        <w:trPr>
          <w:trHeight w:val="258"/>
        </w:trPr>
        <w:tc>
          <w:tcPr>
            <w:tcW w:w="1951" w:type="dxa"/>
            <w:vMerge/>
            <w:shd w:val="clear" w:color="auto" w:fill="auto"/>
            <w:vAlign w:val="center"/>
          </w:tcPr>
          <w:p w14:paraId="63E81468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63D6FC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3B6F64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112D341C" w14:textId="77777777" w:rsidR="00FD1E1A" w:rsidRPr="007F7454" w:rsidRDefault="00A00F96" w:rsidP="00D93D50">
            <w:pPr>
              <w:tabs>
                <w:tab w:val="num" w:pos="432"/>
              </w:tabs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The Centre for Reviews and Dissemination (CRD) </w:t>
            </w:r>
            <w:hyperlink r:id="rId23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http://www.crd.york.ac.uk/CRDWeb/</w:t>
              </w:r>
            </w:hyperlink>
          </w:p>
        </w:tc>
        <w:tc>
          <w:tcPr>
            <w:tcW w:w="1276" w:type="dxa"/>
            <w:shd w:val="clear" w:color="auto" w:fill="auto"/>
          </w:tcPr>
          <w:p w14:paraId="0E34D56A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1BEC02AD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5010A13D" w14:textId="77777777" w:rsidTr="002D685A">
        <w:trPr>
          <w:trHeight w:val="262"/>
        </w:trPr>
        <w:tc>
          <w:tcPr>
            <w:tcW w:w="1951" w:type="dxa"/>
            <w:vMerge/>
            <w:shd w:val="clear" w:color="auto" w:fill="auto"/>
            <w:vAlign w:val="center"/>
          </w:tcPr>
          <w:p w14:paraId="5C5E0BAD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F2CE28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3DB93FE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9C971B4" w14:textId="77777777" w:rsidR="00FD1E1A" w:rsidRPr="007F7454" w:rsidRDefault="00FD1E1A" w:rsidP="00D93D50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Health Technology Assessment (HTA) Database</w:t>
            </w:r>
          </w:p>
        </w:tc>
        <w:tc>
          <w:tcPr>
            <w:tcW w:w="1276" w:type="dxa"/>
            <w:shd w:val="clear" w:color="auto" w:fill="auto"/>
          </w:tcPr>
          <w:p w14:paraId="401BFEF3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0D109429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04558A7B" w14:textId="77777777" w:rsidTr="002D685A">
        <w:trPr>
          <w:trHeight w:val="301"/>
        </w:trPr>
        <w:tc>
          <w:tcPr>
            <w:tcW w:w="1951" w:type="dxa"/>
            <w:vMerge/>
            <w:shd w:val="clear" w:color="auto" w:fill="auto"/>
            <w:vAlign w:val="center"/>
          </w:tcPr>
          <w:p w14:paraId="290691C7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13595A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57DEA4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7F04E050" w14:textId="571A9E26" w:rsidR="00FD1E1A" w:rsidRPr="007F7454" w:rsidRDefault="00FD1E1A" w:rsidP="00D93D50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Database of Abstracts of Reviews of Effectiveness (DARE)</w:t>
            </w:r>
            <w:r w:rsidRPr="007F7454">
              <w:rPr>
                <w:rFonts w:ascii="Univers" w:hAnsi="Univers"/>
                <w:b/>
                <w:bCs/>
                <w:sz w:val="24"/>
                <w:szCs w:val="24"/>
              </w:rPr>
              <w:t xml:space="preserve"> </w:t>
            </w:r>
            <w:r w:rsidRPr="007F7454">
              <w:rPr>
                <w:rFonts w:ascii="Univers" w:hAnsi="Univers"/>
                <w:b/>
                <w:bCs/>
                <w:sz w:val="24"/>
                <w:szCs w:val="24"/>
              </w:rPr>
              <w:br/>
            </w:r>
            <w:r w:rsidR="007F5BB5"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*</w:t>
            </w:r>
            <w:r w:rsidRPr="007F5BB5"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Note: only archive accessible</w:t>
            </w:r>
          </w:p>
        </w:tc>
        <w:tc>
          <w:tcPr>
            <w:tcW w:w="1276" w:type="dxa"/>
            <w:shd w:val="clear" w:color="auto" w:fill="auto"/>
          </w:tcPr>
          <w:p w14:paraId="791E59BD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1C65B175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27F36176" w14:textId="77777777" w:rsidTr="002D685A">
        <w:trPr>
          <w:trHeight w:val="379"/>
        </w:trPr>
        <w:tc>
          <w:tcPr>
            <w:tcW w:w="1951" w:type="dxa"/>
            <w:vMerge/>
            <w:shd w:val="clear" w:color="auto" w:fill="auto"/>
            <w:vAlign w:val="center"/>
          </w:tcPr>
          <w:p w14:paraId="60AE5444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3AEC4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4448F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3DB6F3FF" w14:textId="21321489" w:rsidR="00FD1E1A" w:rsidRPr="007F7454" w:rsidRDefault="00FD1E1A" w:rsidP="00D93D50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Economic Evaluation Database (NHS EED)</w:t>
            </w:r>
            <w:r w:rsidRPr="007F7454">
              <w:rPr>
                <w:rFonts w:ascii="Univers" w:hAnsi="Univers"/>
                <w:b/>
                <w:sz w:val="24"/>
                <w:szCs w:val="24"/>
              </w:rPr>
              <w:br/>
            </w:r>
            <w:r w:rsidR="007F5BB5"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*</w:t>
            </w:r>
            <w:r w:rsidRPr="007F5BB5"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Note: only archive accessible</w:t>
            </w:r>
          </w:p>
        </w:tc>
        <w:tc>
          <w:tcPr>
            <w:tcW w:w="1276" w:type="dxa"/>
            <w:shd w:val="clear" w:color="auto" w:fill="auto"/>
          </w:tcPr>
          <w:p w14:paraId="2EBB5382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637F5BD8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094345" w:rsidRPr="007F7454" w14:paraId="64518C8C" w14:textId="77777777" w:rsidTr="002D685A">
        <w:trPr>
          <w:trHeight w:val="379"/>
        </w:trPr>
        <w:tc>
          <w:tcPr>
            <w:tcW w:w="1951" w:type="dxa"/>
            <w:vMerge/>
            <w:shd w:val="clear" w:color="auto" w:fill="auto"/>
            <w:vAlign w:val="center"/>
          </w:tcPr>
          <w:p w14:paraId="3EEEA63D" w14:textId="77777777" w:rsidR="00094345" w:rsidRPr="007F7454" w:rsidRDefault="0009434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C38BE" w14:textId="39C62FBA" w:rsidR="00094345" w:rsidRPr="007F7454" w:rsidRDefault="00094345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7F7454">
              <w:rPr>
                <w:rFonts w:ascii="Univers" w:hAnsi="Univers" w:cs="Arial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 w:cs="Arial"/>
                <w:sz w:val="24"/>
                <w:szCs w:val="24"/>
              </w:rPr>
              <w:t>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9AEE9" w14:textId="2B658A86" w:rsidR="00094345" w:rsidRPr="007F7454" w:rsidRDefault="0009434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M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ixed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2247EAFA" w14:textId="77777777" w:rsidR="00094345" w:rsidRPr="007F7454" w:rsidRDefault="00094345" w:rsidP="00D93D50">
            <w:pPr>
              <w:pStyle w:val="ListParagraph"/>
              <w:spacing w:after="0" w:line="360" w:lineRule="auto"/>
              <w:ind w:left="0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 xml:space="preserve">Social Systems Evidence </w:t>
            </w:r>
            <w:hyperlink r:id="rId24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https://www.socialsystemsevidence.org/</w:t>
              </w:r>
            </w:hyperlink>
          </w:p>
          <w:p w14:paraId="3C0E337D" w14:textId="194A7FEC" w:rsidR="00094345" w:rsidRPr="007F5BB5" w:rsidRDefault="007F5BB5" w:rsidP="00D93D50">
            <w:pPr>
              <w:pStyle w:val="ListParagraph"/>
              <w:spacing w:after="0" w:line="360" w:lineRule="auto"/>
              <w:ind w:left="0"/>
              <w:rPr>
                <w:rFonts w:ascii="Univers" w:hAnsi="Univers"/>
                <w:b/>
                <w:i/>
                <w:iCs/>
                <w:sz w:val="24"/>
                <w:szCs w:val="24"/>
              </w:rPr>
            </w:pPr>
            <w:r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*</w:t>
            </w:r>
            <w:r w:rsidR="00094345" w:rsidRPr="007F5BB5"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Note: only systematic reviews appraised</w:t>
            </w:r>
          </w:p>
        </w:tc>
        <w:tc>
          <w:tcPr>
            <w:tcW w:w="1276" w:type="dxa"/>
            <w:shd w:val="clear" w:color="auto" w:fill="auto"/>
          </w:tcPr>
          <w:p w14:paraId="07DA24DF" w14:textId="77777777" w:rsidR="00094345" w:rsidRPr="007F7454" w:rsidRDefault="0009434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56C5260C" w14:textId="77777777" w:rsidR="00094345" w:rsidRPr="007F7454" w:rsidRDefault="0009434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487DCC" w:rsidRPr="007F7454" w14:paraId="4A2D4ACD" w14:textId="77777777" w:rsidTr="00B4243E">
        <w:trPr>
          <w:trHeight w:val="244"/>
        </w:trPr>
        <w:tc>
          <w:tcPr>
            <w:tcW w:w="1951" w:type="dxa"/>
            <w:vMerge/>
            <w:shd w:val="clear" w:color="auto" w:fill="auto"/>
            <w:vAlign w:val="center"/>
          </w:tcPr>
          <w:p w14:paraId="2789D02C" w14:textId="77777777" w:rsidR="00487DCC" w:rsidRPr="007F7454" w:rsidRDefault="00487DCC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03DE61" w14:textId="2F4B3323" w:rsidR="00487DCC" w:rsidRPr="007F7454" w:rsidRDefault="00487DCC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7F7454">
              <w:rPr>
                <w:rFonts w:ascii="Univers" w:hAnsi="Univers" w:cs="Arial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 w:cs="Arial"/>
                <w:sz w:val="24"/>
                <w:szCs w:val="24"/>
              </w:rPr>
              <w:t>es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8772A7F" w14:textId="545E579A" w:rsidR="00487DCC" w:rsidRPr="007F7454" w:rsidRDefault="00487DCC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N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o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1EA61C56" w14:textId="77777777" w:rsidR="00487DCC" w:rsidRPr="007F7454" w:rsidRDefault="00487DCC" w:rsidP="00D93D50">
            <w:pPr>
              <w:pStyle w:val="ListParagraph"/>
              <w:spacing w:after="0" w:line="360" w:lineRule="auto"/>
              <w:ind w:left="0"/>
              <w:rPr>
                <w:rFonts w:ascii="Univers" w:hAnsi="Univers"/>
                <w:b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bCs/>
                <w:sz w:val="24"/>
                <w:szCs w:val="24"/>
              </w:rPr>
              <w:t xml:space="preserve">EPPI-Centre </w:t>
            </w:r>
            <w:hyperlink r:id="rId25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http://eppi.ioe.ac.uk</w:t>
              </w:r>
            </w:hyperlink>
            <w:r w:rsidRPr="007F7454">
              <w:rPr>
                <w:rFonts w:ascii="Univers" w:hAnsi="Univers"/>
                <w:sz w:val="24"/>
                <w:szCs w:val="24"/>
              </w:rPr>
              <w:t xml:space="preserve"> (reviews related to health promotion, education, employment, social care, </w:t>
            </w:r>
            <w:proofErr w:type="gramStart"/>
            <w:r w:rsidRPr="007F7454">
              <w:rPr>
                <w:rFonts w:ascii="Univers" w:hAnsi="Univers"/>
                <w:sz w:val="24"/>
                <w:szCs w:val="24"/>
              </w:rPr>
              <w:t>crime</w:t>
            </w:r>
            <w:proofErr w:type="gramEnd"/>
            <w:r w:rsidRPr="007F7454">
              <w:rPr>
                <w:rFonts w:ascii="Univers" w:hAnsi="Univers"/>
                <w:sz w:val="24"/>
                <w:szCs w:val="24"/>
              </w:rPr>
              <w:t xml:space="preserve"> and justice)</w:t>
            </w:r>
          </w:p>
        </w:tc>
        <w:tc>
          <w:tcPr>
            <w:tcW w:w="1276" w:type="dxa"/>
            <w:shd w:val="clear" w:color="auto" w:fill="auto"/>
          </w:tcPr>
          <w:p w14:paraId="6599CCAE" w14:textId="77777777" w:rsidR="00487DCC" w:rsidRPr="007F7454" w:rsidRDefault="00487DCC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584E2D50" w14:textId="77777777" w:rsidR="00487DCC" w:rsidRPr="007F7454" w:rsidRDefault="00487DCC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487DCC" w:rsidRPr="007F7454" w14:paraId="16E8E3C1" w14:textId="77777777" w:rsidTr="00B4243E">
        <w:trPr>
          <w:trHeight w:val="279"/>
        </w:trPr>
        <w:tc>
          <w:tcPr>
            <w:tcW w:w="1951" w:type="dxa"/>
            <w:vMerge/>
            <w:shd w:val="clear" w:color="auto" w:fill="auto"/>
            <w:vAlign w:val="center"/>
          </w:tcPr>
          <w:p w14:paraId="469B7429" w14:textId="77777777" w:rsidR="00487DCC" w:rsidRPr="007F7454" w:rsidRDefault="00487DCC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C432FE" w14:textId="77777777" w:rsidR="00487DCC" w:rsidRPr="007F7454" w:rsidRDefault="00487DCC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5E51BE9" w14:textId="77777777" w:rsidR="00487DCC" w:rsidRPr="007F7454" w:rsidRDefault="00487DCC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416C60C2" w14:textId="77777777" w:rsidR="00487DCC" w:rsidRPr="007F7454" w:rsidRDefault="00487DCC" w:rsidP="00D93D50">
            <w:pPr>
              <w:pStyle w:val="ListParagraph"/>
              <w:spacing w:after="0" w:line="360" w:lineRule="auto"/>
              <w:ind w:left="0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>CDC</w:t>
            </w:r>
            <w:r w:rsidRPr="007F7454">
              <w:rPr>
                <w:rFonts w:ascii="Univers" w:hAnsi="Univers" w:cs="Arial"/>
                <w:sz w:val="24"/>
                <w:szCs w:val="24"/>
              </w:rPr>
              <w:t xml:space="preserve"> </w:t>
            </w: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Guide to Community Preventive Services </w:t>
            </w:r>
            <w:hyperlink r:id="rId26" w:history="1">
              <w:r w:rsidRPr="007F7454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www.thecommunityguide.org</w:t>
              </w:r>
            </w:hyperlink>
          </w:p>
        </w:tc>
        <w:tc>
          <w:tcPr>
            <w:tcW w:w="1276" w:type="dxa"/>
            <w:shd w:val="clear" w:color="auto" w:fill="auto"/>
          </w:tcPr>
          <w:p w14:paraId="75C8C545" w14:textId="77777777" w:rsidR="00487DCC" w:rsidRPr="007F7454" w:rsidRDefault="00487DCC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3244DD41" w14:textId="77777777" w:rsidR="00487DCC" w:rsidRPr="007F7454" w:rsidRDefault="00487DCC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487DCC" w:rsidRPr="007F7454" w14:paraId="56ED432F" w14:textId="77777777" w:rsidTr="00A51EA0">
        <w:trPr>
          <w:trHeight w:val="279"/>
        </w:trPr>
        <w:tc>
          <w:tcPr>
            <w:tcW w:w="1951" w:type="dxa"/>
            <w:vMerge/>
            <w:shd w:val="clear" w:color="auto" w:fill="auto"/>
            <w:vAlign w:val="center"/>
          </w:tcPr>
          <w:p w14:paraId="7F760E1E" w14:textId="77777777" w:rsidR="00487DCC" w:rsidRPr="007F7454" w:rsidRDefault="00487DCC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89F23" w14:textId="77777777" w:rsidR="00487DCC" w:rsidRPr="007F7454" w:rsidRDefault="00487DCC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E06DD" w14:textId="77777777" w:rsidR="00487DCC" w:rsidRPr="007F7454" w:rsidRDefault="00487DCC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14:paraId="52EA1D95" w14:textId="77777777" w:rsidR="00487DCC" w:rsidRPr="007F7454" w:rsidRDefault="00487DCC" w:rsidP="00D93D50">
            <w:pPr>
              <w:pStyle w:val="ListParagraph"/>
              <w:spacing w:after="0" w:line="360" w:lineRule="auto"/>
              <w:ind w:left="0"/>
              <w:rPr>
                <w:rFonts w:ascii="Univers" w:hAnsi="Univers" w:cs="Arial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Healthypeople.gov </w:t>
            </w:r>
            <w:r w:rsidRPr="007F7454">
              <w:rPr>
                <w:rFonts w:ascii="Univers" w:hAnsi="Univers" w:cs="Arial"/>
                <w:sz w:val="24"/>
                <w:szCs w:val="24"/>
              </w:rPr>
              <w:t>http://www.healthypeople.gov</w:t>
            </w:r>
          </w:p>
        </w:tc>
        <w:tc>
          <w:tcPr>
            <w:tcW w:w="1276" w:type="dxa"/>
            <w:shd w:val="clear" w:color="auto" w:fill="auto"/>
          </w:tcPr>
          <w:p w14:paraId="7A7DBA09" w14:textId="77777777" w:rsidR="00487DCC" w:rsidRPr="007F7454" w:rsidRDefault="00487DCC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4456F477" w14:textId="77777777" w:rsidR="00487DCC" w:rsidRPr="007F7454" w:rsidRDefault="00487DCC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39B6E59B" w14:textId="77777777" w:rsidTr="00FD1E1A">
        <w:trPr>
          <w:trHeight w:val="484"/>
        </w:trPr>
        <w:tc>
          <w:tcPr>
            <w:tcW w:w="1951" w:type="dxa"/>
            <w:vMerge/>
            <w:shd w:val="clear" w:color="auto" w:fill="DBE5F1"/>
            <w:vAlign w:val="center"/>
          </w:tcPr>
          <w:p w14:paraId="673746A0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9D5F2F" w14:textId="1A6B506B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N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597FF8" w14:textId="616AFC80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N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o</w:t>
            </w:r>
          </w:p>
        </w:tc>
        <w:tc>
          <w:tcPr>
            <w:tcW w:w="10631" w:type="dxa"/>
          </w:tcPr>
          <w:p w14:paraId="328F042B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Evidence-Based Abstract Journals </w:t>
            </w:r>
          </w:p>
          <w:p w14:paraId="339FAC81" w14:textId="5A1A4465" w:rsidR="00FD1E1A" w:rsidRPr="007F5BB5" w:rsidRDefault="007F5BB5" w:rsidP="00D93D50">
            <w:pPr>
              <w:spacing w:after="0"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>
              <w:rPr>
                <w:rFonts w:ascii="Univers" w:hAnsi="Univers" w:cs="Arial"/>
                <w:iCs/>
                <w:sz w:val="24"/>
                <w:szCs w:val="24"/>
              </w:rPr>
              <w:t>*</w:t>
            </w:r>
            <w:r w:rsidR="00FD1E1A" w:rsidRPr="007F5BB5">
              <w:rPr>
                <w:rFonts w:ascii="Univers" w:hAnsi="Univers" w:cs="Arial"/>
                <w:iCs/>
                <w:sz w:val="24"/>
                <w:szCs w:val="24"/>
              </w:rPr>
              <w:t xml:space="preserve">Note: were critically appraised prior to 2010 </w:t>
            </w:r>
          </w:p>
        </w:tc>
        <w:tc>
          <w:tcPr>
            <w:tcW w:w="1276" w:type="dxa"/>
            <w:shd w:val="clear" w:color="auto" w:fill="auto"/>
          </w:tcPr>
          <w:p w14:paraId="0FA9A443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7A0F582E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714B9DFC" w14:textId="77777777" w:rsidTr="00FD1E1A">
        <w:trPr>
          <w:trHeight w:val="278"/>
        </w:trPr>
        <w:tc>
          <w:tcPr>
            <w:tcW w:w="1951" w:type="dxa"/>
            <w:vMerge/>
            <w:shd w:val="clear" w:color="auto" w:fill="DBE5F1"/>
            <w:vAlign w:val="center"/>
          </w:tcPr>
          <w:p w14:paraId="38933FC1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019DCB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D0F1D95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57EEB6BE" w14:textId="77777777" w:rsidR="00FD1E1A" w:rsidRPr="007F7454" w:rsidRDefault="00FD1E1A" w:rsidP="00D93D5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Evidence-Based Nursing</w:t>
            </w:r>
            <w:r w:rsidRPr="007F7454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27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http://ebn.bmj.com</w:t>
              </w:r>
            </w:hyperlink>
            <w:r w:rsidRPr="007F7454">
              <w:rPr>
                <w:rFonts w:ascii="Univers" w:hAnsi="Univers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BE57A26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2D8C0FEC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1A020488" w14:textId="77777777" w:rsidTr="00FD1E1A">
        <w:trPr>
          <w:trHeight w:val="268"/>
        </w:trPr>
        <w:tc>
          <w:tcPr>
            <w:tcW w:w="1951" w:type="dxa"/>
            <w:vMerge/>
            <w:shd w:val="clear" w:color="auto" w:fill="DBE5F1"/>
            <w:vAlign w:val="center"/>
          </w:tcPr>
          <w:p w14:paraId="7CF8B0CC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A383CF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B048638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779E1371" w14:textId="77777777" w:rsidR="00FD1E1A" w:rsidRPr="007F7454" w:rsidRDefault="00FD1E1A" w:rsidP="00D93D5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Univers" w:hAnsi="Univers" w:cs="Arial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Evidence-Based Medicine</w:t>
            </w:r>
            <w:r w:rsidRPr="007F7454">
              <w:rPr>
                <w:rFonts w:ascii="Univers" w:hAnsi="Univers"/>
                <w:sz w:val="24"/>
                <w:szCs w:val="24"/>
              </w:rPr>
              <w:t xml:space="preserve">  </w:t>
            </w:r>
            <w:hyperlink r:id="rId28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http://ebm.bmj.com</w:t>
              </w:r>
            </w:hyperlink>
            <w:r w:rsidRPr="007F7454">
              <w:rPr>
                <w:rFonts w:ascii="Univers" w:hAnsi="Univers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65CD50F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32664F6E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FD1E1A" w:rsidRPr="007F7454" w14:paraId="21D7887A" w14:textId="77777777" w:rsidTr="00FD1E1A">
        <w:trPr>
          <w:trHeight w:val="272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A749984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3B10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0B40D" w14:textId="77777777" w:rsidR="00FD1E1A" w:rsidRPr="007F7454" w:rsidRDefault="00FD1E1A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6BD80507" w14:textId="77777777" w:rsidR="00FD1E1A" w:rsidRPr="007F7454" w:rsidRDefault="00FD1E1A" w:rsidP="00D93D5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Univers" w:hAnsi="Univers" w:cs="Arial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Evidence-Based Mental Health</w:t>
            </w: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 </w:t>
            </w:r>
            <w:hyperlink r:id="rId29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http://ebmh.bmj.com</w:t>
              </w:r>
            </w:hyperlink>
          </w:p>
        </w:tc>
        <w:tc>
          <w:tcPr>
            <w:tcW w:w="1276" w:type="dxa"/>
            <w:shd w:val="clear" w:color="auto" w:fill="auto"/>
          </w:tcPr>
          <w:p w14:paraId="5945C11F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319" w:type="dxa"/>
            <w:shd w:val="clear" w:color="auto" w:fill="auto"/>
          </w:tcPr>
          <w:p w14:paraId="640EAB89" w14:textId="77777777" w:rsidR="00FD1E1A" w:rsidRPr="007F7454" w:rsidRDefault="00FD1E1A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</w:tbl>
    <w:p w14:paraId="498D8FB0" w14:textId="77777777" w:rsidR="006D7403" w:rsidRDefault="006D7403" w:rsidP="00003940">
      <w:pPr>
        <w:spacing w:after="0" w:line="240" w:lineRule="auto"/>
        <w:rPr>
          <w:rFonts w:ascii="Univers" w:hAnsi="Univers"/>
        </w:rPr>
      </w:pPr>
    </w:p>
    <w:p w14:paraId="56CE3D69" w14:textId="77777777" w:rsidR="005113C8" w:rsidRPr="00081D8A" w:rsidRDefault="005113C8" w:rsidP="00003940">
      <w:pPr>
        <w:spacing w:after="0" w:line="240" w:lineRule="auto"/>
        <w:rPr>
          <w:rFonts w:ascii="Univers" w:hAnsi="Univers"/>
        </w:rPr>
      </w:pPr>
    </w:p>
    <w:tbl>
      <w:tblPr>
        <w:tblW w:w="1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40"/>
        <w:gridCol w:w="1462"/>
        <w:gridCol w:w="10648"/>
        <w:gridCol w:w="1409"/>
        <w:gridCol w:w="2121"/>
      </w:tblGrid>
      <w:tr w:rsidR="00ED3883" w:rsidRPr="007F7454" w14:paraId="53F10198" w14:textId="77777777" w:rsidTr="00BF43DE">
        <w:trPr>
          <w:trHeight w:val="1088"/>
        </w:trPr>
        <w:tc>
          <w:tcPr>
            <w:tcW w:w="1976" w:type="dxa"/>
            <w:shd w:val="clear" w:color="auto" w:fill="79003C"/>
            <w:vAlign w:val="center"/>
          </w:tcPr>
          <w:p w14:paraId="4116C341" w14:textId="77777777" w:rsidR="00ED3883" w:rsidRPr="007F7454" w:rsidRDefault="00ED3883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Level of the</w:t>
            </w:r>
          </w:p>
          <w:p w14:paraId="214D73D9" w14:textId="77777777" w:rsidR="00ED3883" w:rsidRPr="007F7454" w:rsidRDefault="00ED3883" w:rsidP="00D93D50">
            <w:pPr>
              <w:spacing w:after="0" w:line="360" w:lineRule="auto"/>
              <w:jc w:val="center"/>
              <w:rPr>
                <w:rFonts w:ascii="Univers" w:hAnsi="Univers"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6S Pyramid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79003C"/>
            <w:vAlign w:val="center"/>
          </w:tcPr>
          <w:p w14:paraId="5685B214" w14:textId="1D8E2A63" w:rsidR="00ED3883" w:rsidRPr="007F7454" w:rsidRDefault="00ED3883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Publicly Available</w:t>
            </w:r>
          </w:p>
          <w:p w14:paraId="620D9277" w14:textId="59759552" w:rsidR="00ED3883" w:rsidRPr="007F7454" w:rsidRDefault="00ED3883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es</w:t>
            </w: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/ N</w:t>
            </w:r>
            <w:r w:rsidR="00E12697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o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79003C"/>
            <w:vAlign w:val="center"/>
          </w:tcPr>
          <w:p w14:paraId="72C337A8" w14:textId="71FCC9A4" w:rsidR="00ED3883" w:rsidRPr="007F7454" w:rsidRDefault="00ED3883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Critical</w:t>
            </w:r>
            <w:r w:rsidR="00113BAF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ly </w:t>
            </w: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Apprais</w:t>
            </w:r>
            <w:r w:rsidR="00113BAF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ed</w:t>
            </w: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Re</w:t>
            </w:r>
            <w:r w:rsidR="00113BAF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sources</w:t>
            </w:r>
          </w:p>
          <w:p w14:paraId="463B1CB2" w14:textId="28494855" w:rsidR="00ED3883" w:rsidRPr="007F7454" w:rsidRDefault="00ED3883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es</w:t>
            </w:r>
            <w:r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/ N</w:t>
            </w:r>
            <w:r w:rsidR="00E12697" w:rsidRPr="007F7454">
              <w:rPr>
                <w:rFonts w:ascii="Univers" w:hAnsi="Univers"/>
                <w:b/>
                <w:color w:val="FFFFFF"/>
                <w:sz w:val="24"/>
                <w:szCs w:val="24"/>
              </w:rPr>
              <w:t>o</w:t>
            </w:r>
          </w:p>
        </w:tc>
        <w:tc>
          <w:tcPr>
            <w:tcW w:w="10648" w:type="dxa"/>
            <w:shd w:val="clear" w:color="auto" w:fill="79003C"/>
          </w:tcPr>
          <w:p w14:paraId="64C8AB75" w14:textId="77777777" w:rsidR="00ED3883" w:rsidRPr="007F7454" w:rsidRDefault="00ED3883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79003C"/>
            <w:vAlign w:val="center"/>
          </w:tcPr>
          <w:p w14:paraId="01669CB2" w14:textId="77777777" w:rsidR="00ED3883" w:rsidRPr="007F7454" w:rsidRDefault="00ED3883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Total No. Results </w:t>
            </w:r>
          </w:p>
          <w:p w14:paraId="58960F6F" w14:textId="77777777" w:rsidR="00ED3883" w:rsidRPr="007F7454" w:rsidRDefault="00ED3883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iCs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(</w:t>
            </w:r>
            <w:proofErr w:type="gramStart"/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through</w:t>
            </w:r>
            <w:proofErr w:type="gramEnd"/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 xml:space="preserve"> search)</w:t>
            </w:r>
          </w:p>
        </w:tc>
        <w:tc>
          <w:tcPr>
            <w:tcW w:w="2121" w:type="dxa"/>
            <w:shd w:val="clear" w:color="auto" w:fill="79003C"/>
            <w:vAlign w:val="center"/>
          </w:tcPr>
          <w:p w14:paraId="0FDB0D10" w14:textId="77777777" w:rsidR="00E15BE7" w:rsidRPr="007F7454" w:rsidRDefault="00E15BE7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Links to </w:t>
            </w:r>
          </w:p>
          <w:p w14:paraId="6190E7CA" w14:textId="77777777" w:rsidR="00E15BE7" w:rsidRPr="007F7454" w:rsidRDefault="00E15BE7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Saved Search Strategy &amp; to Results</w:t>
            </w:r>
          </w:p>
          <w:p w14:paraId="0F192D71" w14:textId="77777777" w:rsidR="00ED3883" w:rsidRPr="007F7454" w:rsidRDefault="00E15BE7" w:rsidP="00D93D50">
            <w:pPr>
              <w:spacing w:after="0" w:line="360" w:lineRule="auto"/>
              <w:jc w:val="center"/>
              <w:rPr>
                <w:rFonts w:ascii="Univers" w:hAnsi="Univers" w:cs="Arial"/>
                <w:iCs/>
                <w:color w:val="FFFFFF"/>
                <w:sz w:val="24"/>
                <w:szCs w:val="24"/>
              </w:rPr>
            </w:pPr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(</w:t>
            </w:r>
            <w:proofErr w:type="gramStart"/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insert</w:t>
            </w:r>
            <w:proofErr w:type="gramEnd"/>
            <w:r w:rsidRPr="007F7454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 xml:space="preserve"> here)</w:t>
            </w:r>
          </w:p>
        </w:tc>
      </w:tr>
      <w:tr w:rsidR="00C17886" w:rsidRPr="007F7454" w14:paraId="1BBA001B" w14:textId="77777777" w:rsidTr="00285511">
        <w:trPr>
          <w:trHeight w:val="346"/>
        </w:trPr>
        <w:tc>
          <w:tcPr>
            <w:tcW w:w="1976" w:type="dxa"/>
            <w:vMerge w:val="restart"/>
            <w:vAlign w:val="center"/>
          </w:tcPr>
          <w:p w14:paraId="5FD7113D" w14:textId="5361DC8E" w:rsidR="00C17886" w:rsidRPr="007F7454" w:rsidRDefault="00D06550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Syntheses</w:t>
            </w:r>
          </w:p>
          <w:p w14:paraId="58BD3603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  <w:p w14:paraId="6DCDFDA9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12891DCE" w14:textId="08A61D9F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7F7454">
              <w:rPr>
                <w:rFonts w:ascii="Univers" w:hAnsi="Univers" w:cs="Arial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 w:cs="Arial"/>
                <w:sz w:val="24"/>
                <w:szCs w:val="24"/>
              </w:rPr>
              <w:t>es</w:t>
            </w:r>
          </w:p>
        </w:tc>
        <w:tc>
          <w:tcPr>
            <w:tcW w:w="1462" w:type="dxa"/>
            <w:vMerge w:val="restart"/>
            <w:shd w:val="clear" w:color="auto" w:fill="FFFFFF"/>
            <w:vAlign w:val="center"/>
          </w:tcPr>
          <w:p w14:paraId="31492068" w14:textId="7EC528A4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es</w:t>
            </w:r>
          </w:p>
        </w:tc>
        <w:tc>
          <w:tcPr>
            <w:tcW w:w="10648" w:type="dxa"/>
            <w:shd w:val="clear" w:color="auto" w:fill="FFFFFF"/>
          </w:tcPr>
          <w:p w14:paraId="5D6D14F0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>Health Evidence</w:t>
            </w:r>
            <w:r w:rsidR="006D7403" w:rsidRPr="007F7454">
              <w:rPr>
                <w:rFonts w:ascii="Univers" w:hAnsi="Univers" w:cs="Arial"/>
                <w:b/>
                <w:sz w:val="24"/>
                <w:szCs w:val="24"/>
              </w:rPr>
              <w:t>™</w:t>
            </w: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 </w:t>
            </w:r>
            <w:hyperlink r:id="rId30" w:history="1">
              <w:r w:rsidRPr="007F7454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www.healthevidence.org</w:t>
              </w:r>
            </w:hyperlink>
            <w:r w:rsidRPr="007F7454">
              <w:rPr>
                <w:rFonts w:ascii="Univers" w:hAnsi="Univers" w:cs="Arial"/>
                <w:color w:val="79003C"/>
                <w:sz w:val="24"/>
                <w:szCs w:val="24"/>
              </w:rPr>
              <w:t xml:space="preserve">  </w:t>
            </w:r>
          </w:p>
        </w:tc>
        <w:tc>
          <w:tcPr>
            <w:tcW w:w="1409" w:type="dxa"/>
          </w:tcPr>
          <w:p w14:paraId="3CC92F40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2691F4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C17886" w:rsidRPr="007F7454" w14:paraId="02D84F7E" w14:textId="77777777" w:rsidTr="00C21C5A">
        <w:trPr>
          <w:trHeight w:val="244"/>
        </w:trPr>
        <w:tc>
          <w:tcPr>
            <w:tcW w:w="1976" w:type="dxa"/>
            <w:vMerge/>
            <w:vAlign w:val="center"/>
          </w:tcPr>
          <w:p w14:paraId="49A2C3B4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43ABD91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5C8709BD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438D7BFD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bCs/>
                <w:sz w:val="24"/>
                <w:szCs w:val="24"/>
              </w:rPr>
              <w:t>McMaster Health Knowledge Refinery (McMaster PLUS)</w:t>
            </w:r>
            <w:r w:rsidR="00C21C5A" w:rsidRPr="007F7454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31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http://hiru.mcmaster.ca/hiru/HIRU_McMaster_PLUS_projects.aspx</w:t>
              </w:r>
            </w:hyperlink>
            <w:r w:rsidR="00C21C5A" w:rsidRPr="007F7454">
              <w:rPr>
                <w:rFonts w:ascii="Univers" w:hAnsi="Univers"/>
                <w:color w:val="79003C"/>
                <w:sz w:val="24"/>
                <w:szCs w:val="24"/>
              </w:rPr>
              <w:t xml:space="preserve">  </w:t>
            </w:r>
          </w:p>
        </w:tc>
        <w:tc>
          <w:tcPr>
            <w:tcW w:w="1409" w:type="dxa"/>
          </w:tcPr>
          <w:p w14:paraId="25DA7B11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49B01311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C17886" w:rsidRPr="007F7454" w14:paraId="09A0B55F" w14:textId="77777777" w:rsidTr="00C17886">
        <w:trPr>
          <w:trHeight w:val="230"/>
        </w:trPr>
        <w:tc>
          <w:tcPr>
            <w:tcW w:w="1976" w:type="dxa"/>
            <w:vMerge/>
            <w:vAlign w:val="center"/>
          </w:tcPr>
          <w:p w14:paraId="3F6E3FDC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3949F6A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77B44A5F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5A960670" w14:textId="77777777" w:rsidR="00C17886" w:rsidRPr="007F7454" w:rsidRDefault="00C17886" w:rsidP="00D93D5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Public Health+</w:t>
            </w:r>
          </w:p>
        </w:tc>
        <w:tc>
          <w:tcPr>
            <w:tcW w:w="1409" w:type="dxa"/>
          </w:tcPr>
          <w:p w14:paraId="4881CE21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36CDA0DB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C17886" w:rsidRPr="007F7454" w14:paraId="1E8596C1" w14:textId="77777777" w:rsidTr="00C17886">
        <w:trPr>
          <w:trHeight w:val="134"/>
        </w:trPr>
        <w:tc>
          <w:tcPr>
            <w:tcW w:w="1976" w:type="dxa"/>
            <w:vMerge/>
            <w:vAlign w:val="center"/>
          </w:tcPr>
          <w:p w14:paraId="755ABFBF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57AF21B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48A6C90E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417BF05C" w14:textId="77777777" w:rsidR="00C17886" w:rsidRPr="007F7454" w:rsidRDefault="00C17886" w:rsidP="00D93D5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Nursing+</w:t>
            </w:r>
          </w:p>
        </w:tc>
        <w:tc>
          <w:tcPr>
            <w:tcW w:w="1409" w:type="dxa"/>
          </w:tcPr>
          <w:p w14:paraId="4AC0BDD5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5F3F67FF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C17886" w:rsidRPr="007F7454" w14:paraId="0D47D480" w14:textId="77777777" w:rsidTr="00C17886">
        <w:trPr>
          <w:trHeight w:val="195"/>
        </w:trPr>
        <w:tc>
          <w:tcPr>
            <w:tcW w:w="1976" w:type="dxa"/>
            <w:vMerge/>
            <w:vAlign w:val="center"/>
          </w:tcPr>
          <w:p w14:paraId="05F519EC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6F021DE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654FFECA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48EE6D9D" w14:textId="77777777" w:rsidR="00C17886" w:rsidRPr="007F7454" w:rsidRDefault="00C17886" w:rsidP="00D93D50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Obesity+</w:t>
            </w:r>
          </w:p>
        </w:tc>
        <w:tc>
          <w:tcPr>
            <w:tcW w:w="1409" w:type="dxa"/>
          </w:tcPr>
          <w:p w14:paraId="7DEFFEE4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B126F61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C17886" w:rsidRPr="007F7454" w14:paraId="55F347FB" w14:textId="77777777" w:rsidTr="00C17886">
        <w:trPr>
          <w:trHeight w:val="254"/>
        </w:trPr>
        <w:tc>
          <w:tcPr>
            <w:tcW w:w="1976" w:type="dxa"/>
            <w:vMerge/>
            <w:vAlign w:val="center"/>
          </w:tcPr>
          <w:p w14:paraId="17AFFA82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52A160E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4A9D0634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0503E10B" w14:textId="77777777" w:rsidR="00C17886" w:rsidRPr="007F7454" w:rsidRDefault="00C17886" w:rsidP="00D93D50">
            <w:pPr>
              <w:numPr>
                <w:ilvl w:val="0"/>
                <w:numId w:val="15"/>
              </w:num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KT+</w:t>
            </w:r>
          </w:p>
        </w:tc>
        <w:tc>
          <w:tcPr>
            <w:tcW w:w="1409" w:type="dxa"/>
          </w:tcPr>
          <w:p w14:paraId="00DD28E9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3F7711D1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C17886" w:rsidRPr="007F7454" w14:paraId="36641040" w14:textId="77777777" w:rsidTr="00C17886">
        <w:trPr>
          <w:trHeight w:val="131"/>
        </w:trPr>
        <w:tc>
          <w:tcPr>
            <w:tcW w:w="1976" w:type="dxa"/>
            <w:vMerge/>
            <w:vAlign w:val="center"/>
          </w:tcPr>
          <w:p w14:paraId="711D514E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CC51779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0022336F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3B1BDED3" w14:textId="77777777" w:rsidR="00C17886" w:rsidRPr="007F7454" w:rsidRDefault="00C17886" w:rsidP="00D93D50">
            <w:pPr>
              <w:numPr>
                <w:ilvl w:val="0"/>
                <w:numId w:val="15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Rehab+</w:t>
            </w:r>
          </w:p>
        </w:tc>
        <w:tc>
          <w:tcPr>
            <w:tcW w:w="1409" w:type="dxa"/>
          </w:tcPr>
          <w:p w14:paraId="374012A8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30187C44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C17886" w:rsidRPr="007F7454" w14:paraId="1A762E45" w14:textId="77777777" w:rsidTr="00C17886">
        <w:trPr>
          <w:trHeight w:val="44"/>
        </w:trPr>
        <w:tc>
          <w:tcPr>
            <w:tcW w:w="1976" w:type="dxa"/>
            <w:vMerge/>
            <w:vAlign w:val="center"/>
          </w:tcPr>
          <w:p w14:paraId="37D02F08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A92032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1B44F349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3F35F82F" w14:textId="77777777" w:rsidR="00C17886" w:rsidRPr="007F7454" w:rsidRDefault="00C17886" w:rsidP="00D93D50">
            <w:pPr>
              <w:numPr>
                <w:ilvl w:val="0"/>
                <w:numId w:val="15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Evidence Updates</w:t>
            </w:r>
          </w:p>
        </w:tc>
        <w:tc>
          <w:tcPr>
            <w:tcW w:w="1409" w:type="dxa"/>
          </w:tcPr>
          <w:p w14:paraId="147EF38D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65521ED8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C17886" w:rsidRPr="007F7454" w14:paraId="3B85EB82" w14:textId="77777777" w:rsidTr="00285511">
        <w:trPr>
          <w:trHeight w:val="290"/>
        </w:trPr>
        <w:tc>
          <w:tcPr>
            <w:tcW w:w="1976" w:type="dxa"/>
            <w:vMerge/>
            <w:vAlign w:val="center"/>
          </w:tcPr>
          <w:p w14:paraId="42D9D2D3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979C69D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0FC54656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1E2807CB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Health Systems Evidence </w:t>
            </w:r>
            <w:hyperlink r:id="rId32" w:history="1">
              <w:r w:rsidR="001B7211" w:rsidRPr="007F7454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https://www.healthsystemsevidence.org/</w:t>
              </w:r>
            </w:hyperlink>
            <w:r w:rsidR="001B7211" w:rsidRPr="007F7454">
              <w:rPr>
                <w:rFonts w:ascii="Univers" w:hAnsi="Univers" w:cs="Arial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00BFB338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554B0EDC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C17886" w:rsidRPr="007F7454" w14:paraId="636ADB22" w14:textId="77777777" w:rsidTr="008F2E55">
        <w:trPr>
          <w:trHeight w:val="303"/>
        </w:trPr>
        <w:tc>
          <w:tcPr>
            <w:tcW w:w="1976" w:type="dxa"/>
            <w:vMerge/>
            <w:vAlign w:val="center"/>
          </w:tcPr>
          <w:p w14:paraId="1BA8BA83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307F6BA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53910DD1" w14:textId="77777777" w:rsidR="00C17886" w:rsidRPr="007F7454" w:rsidRDefault="00C17886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7ECBF95E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 xml:space="preserve">McMaster Optimal Aging Portal </w:t>
            </w:r>
            <w:hyperlink r:id="rId33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https://www.mcmasteroptimalaging.org/</w:t>
              </w:r>
            </w:hyperlink>
          </w:p>
        </w:tc>
        <w:tc>
          <w:tcPr>
            <w:tcW w:w="1409" w:type="dxa"/>
          </w:tcPr>
          <w:p w14:paraId="722A814F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63AF9EC5" w14:textId="77777777" w:rsidR="00C17886" w:rsidRPr="007F7454" w:rsidRDefault="00C17886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E151A2" w:rsidRPr="007F7454" w14:paraId="28D7A760" w14:textId="77777777" w:rsidTr="008F2E55">
        <w:trPr>
          <w:trHeight w:val="303"/>
        </w:trPr>
        <w:tc>
          <w:tcPr>
            <w:tcW w:w="1976" w:type="dxa"/>
            <w:vMerge/>
            <w:vAlign w:val="center"/>
          </w:tcPr>
          <w:p w14:paraId="156592F4" w14:textId="77777777" w:rsidR="00E151A2" w:rsidRPr="007F7454" w:rsidRDefault="00E151A2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74C347D2" w14:textId="59D4DEAD" w:rsidR="00E151A2" w:rsidRPr="007F7454" w:rsidRDefault="00E151A2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  <w:r w:rsidRPr="007F7454">
              <w:rPr>
                <w:rFonts w:ascii="Univers" w:hAnsi="Univers" w:cs="Arial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 w:cs="Arial"/>
                <w:sz w:val="24"/>
                <w:szCs w:val="24"/>
              </w:rPr>
              <w:t>es</w:t>
            </w:r>
          </w:p>
        </w:tc>
        <w:tc>
          <w:tcPr>
            <w:tcW w:w="1462" w:type="dxa"/>
            <w:shd w:val="clear" w:color="auto" w:fill="FFFFFF"/>
            <w:vAlign w:val="center"/>
          </w:tcPr>
          <w:p w14:paraId="02A73170" w14:textId="7E6AA51E" w:rsidR="00E151A2" w:rsidRPr="007F7454" w:rsidRDefault="00E151A2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M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ixed</w:t>
            </w:r>
          </w:p>
        </w:tc>
        <w:tc>
          <w:tcPr>
            <w:tcW w:w="10648" w:type="dxa"/>
            <w:shd w:val="clear" w:color="auto" w:fill="FFFFFF"/>
          </w:tcPr>
          <w:p w14:paraId="632049C3" w14:textId="77777777" w:rsidR="00E151A2" w:rsidRPr="007F7454" w:rsidRDefault="00E151A2" w:rsidP="00D93D50">
            <w:pPr>
              <w:pStyle w:val="ListParagraph"/>
              <w:spacing w:after="0" w:line="360" w:lineRule="auto"/>
              <w:ind w:left="0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 xml:space="preserve">Social Systems Evidence </w:t>
            </w:r>
            <w:hyperlink r:id="rId34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https://www.socialsystemsevidence.org/</w:t>
              </w:r>
            </w:hyperlink>
          </w:p>
          <w:p w14:paraId="68BAA0E5" w14:textId="3CBEB15B" w:rsidR="00E151A2" w:rsidRPr="007F5BB5" w:rsidRDefault="007F5BB5" w:rsidP="00D93D50">
            <w:pPr>
              <w:pStyle w:val="ListParagraph"/>
              <w:spacing w:after="0" w:line="360" w:lineRule="auto"/>
              <w:ind w:left="0"/>
              <w:rPr>
                <w:rFonts w:ascii="Univers" w:hAnsi="Univers"/>
                <w:b/>
                <w:i/>
                <w:iCs/>
                <w:sz w:val="24"/>
                <w:szCs w:val="24"/>
              </w:rPr>
            </w:pPr>
            <w:r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*</w:t>
            </w:r>
            <w:r w:rsidR="00E151A2" w:rsidRPr="007F5BB5"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Note: only systematic reviews appraised</w:t>
            </w:r>
          </w:p>
        </w:tc>
        <w:tc>
          <w:tcPr>
            <w:tcW w:w="1409" w:type="dxa"/>
          </w:tcPr>
          <w:p w14:paraId="5ABB66FA" w14:textId="77777777" w:rsidR="00E151A2" w:rsidRPr="007F7454" w:rsidRDefault="00E151A2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626A7356" w14:textId="77777777" w:rsidR="00E151A2" w:rsidRPr="007F7454" w:rsidRDefault="00E151A2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134478B2" w14:textId="77777777" w:rsidTr="00C04ACA">
        <w:trPr>
          <w:trHeight w:val="278"/>
        </w:trPr>
        <w:tc>
          <w:tcPr>
            <w:tcW w:w="1976" w:type="dxa"/>
            <w:vMerge/>
            <w:vAlign w:val="center"/>
          </w:tcPr>
          <w:p w14:paraId="743CCE63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BC694DD" w14:textId="3BFF2E26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 w:cs="Arial"/>
                <w:sz w:val="24"/>
                <w:szCs w:val="24"/>
              </w:rPr>
              <w:t>Y</w:t>
            </w:r>
            <w:r w:rsidR="00E12697" w:rsidRPr="007F7454">
              <w:rPr>
                <w:rFonts w:ascii="Univers" w:hAnsi="Univers" w:cs="Arial"/>
                <w:sz w:val="24"/>
                <w:szCs w:val="24"/>
              </w:rPr>
              <w:t>es</w:t>
            </w:r>
          </w:p>
        </w:tc>
        <w:tc>
          <w:tcPr>
            <w:tcW w:w="1462" w:type="dxa"/>
            <w:vMerge w:val="restart"/>
            <w:vAlign w:val="center"/>
          </w:tcPr>
          <w:p w14:paraId="6C49C783" w14:textId="00C46BEC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i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N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o</w:t>
            </w:r>
          </w:p>
        </w:tc>
        <w:tc>
          <w:tcPr>
            <w:tcW w:w="10648" w:type="dxa"/>
          </w:tcPr>
          <w:p w14:paraId="6577D5A3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>CDC</w:t>
            </w:r>
            <w:r w:rsidRPr="007F7454">
              <w:rPr>
                <w:rFonts w:ascii="Univers" w:hAnsi="Univers" w:cs="Arial"/>
                <w:sz w:val="24"/>
                <w:szCs w:val="24"/>
              </w:rPr>
              <w:t xml:space="preserve"> </w:t>
            </w: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Guide to Community Preventive Services </w:t>
            </w:r>
            <w:hyperlink r:id="rId35" w:history="1">
              <w:r w:rsidRPr="007F7454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www.thecommunityguide.org</w:t>
              </w:r>
            </w:hyperlink>
          </w:p>
        </w:tc>
        <w:tc>
          <w:tcPr>
            <w:tcW w:w="1409" w:type="dxa"/>
          </w:tcPr>
          <w:p w14:paraId="414BC188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24C46CA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7CDD4526" w14:textId="77777777" w:rsidTr="00285511">
        <w:trPr>
          <w:trHeight w:val="252"/>
        </w:trPr>
        <w:tc>
          <w:tcPr>
            <w:tcW w:w="1976" w:type="dxa"/>
            <w:vMerge/>
            <w:vAlign w:val="center"/>
          </w:tcPr>
          <w:p w14:paraId="44D6F8D0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06142D97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4F25AE28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73970620" w14:textId="77777777" w:rsidR="00BD0050" w:rsidRPr="007F7454" w:rsidRDefault="00BD0050" w:rsidP="00D93D50">
            <w:pPr>
              <w:tabs>
                <w:tab w:val="num" w:pos="432"/>
              </w:tabs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The Centre for Reviews and Dissemination (CRD) </w:t>
            </w:r>
            <w:hyperlink r:id="rId36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http://www.crd.york.ac.uk/CRDWeb/</w:t>
              </w:r>
            </w:hyperlink>
          </w:p>
        </w:tc>
        <w:tc>
          <w:tcPr>
            <w:tcW w:w="1409" w:type="dxa"/>
          </w:tcPr>
          <w:p w14:paraId="03D2F26A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4EAA787D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68B5A39D" w14:textId="77777777" w:rsidTr="003D2BE8">
        <w:trPr>
          <w:trHeight w:val="484"/>
        </w:trPr>
        <w:tc>
          <w:tcPr>
            <w:tcW w:w="1976" w:type="dxa"/>
            <w:vMerge/>
            <w:vAlign w:val="center"/>
          </w:tcPr>
          <w:p w14:paraId="4FB2B8AB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6634753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79B3EE66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06CDC88D" w14:textId="77777777" w:rsidR="00BD0050" w:rsidRPr="007F7454" w:rsidRDefault="00BD0050" w:rsidP="00D93D50">
            <w:pPr>
              <w:numPr>
                <w:ilvl w:val="0"/>
                <w:numId w:val="8"/>
              </w:num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Database of Abstracts of Reviews of Effectiveness (DARE)</w:t>
            </w:r>
          </w:p>
          <w:p w14:paraId="1F9388B0" w14:textId="7AA6C1A7" w:rsidR="00BD0050" w:rsidRPr="007F5BB5" w:rsidRDefault="007F5BB5" w:rsidP="00D93D50">
            <w:pPr>
              <w:spacing w:after="0" w:line="360" w:lineRule="auto"/>
              <w:ind w:left="720"/>
              <w:rPr>
                <w:rFonts w:ascii="Univers" w:hAnsi="Univers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*</w:t>
            </w:r>
            <w:r w:rsidR="00BD0050" w:rsidRPr="007F5BB5"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Note: only archive accessible</w:t>
            </w:r>
          </w:p>
        </w:tc>
        <w:tc>
          <w:tcPr>
            <w:tcW w:w="1409" w:type="dxa"/>
          </w:tcPr>
          <w:p w14:paraId="79EF9C01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840CAEB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2CE5C199" w14:textId="77777777" w:rsidTr="003D2BE8">
        <w:trPr>
          <w:trHeight w:val="484"/>
        </w:trPr>
        <w:tc>
          <w:tcPr>
            <w:tcW w:w="1976" w:type="dxa"/>
            <w:vMerge/>
            <w:vAlign w:val="center"/>
          </w:tcPr>
          <w:p w14:paraId="1B529CD2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4B56F583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62157888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6CBDE05B" w14:textId="77777777" w:rsidR="00BD0050" w:rsidRPr="007F7454" w:rsidRDefault="00BD0050" w:rsidP="00D93D5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Economic Evaluation Database (NHS EED)</w:t>
            </w:r>
          </w:p>
          <w:p w14:paraId="4B54F2ED" w14:textId="6A601C73" w:rsidR="00BD0050" w:rsidRPr="007F5BB5" w:rsidRDefault="007F5BB5" w:rsidP="00D93D50">
            <w:pPr>
              <w:pStyle w:val="ListParagraph"/>
              <w:spacing w:after="0" w:line="360" w:lineRule="auto"/>
              <w:rPr>
                <w:rFonts w:ascii="Univers" w:hAnsi="Univers"/>
                <w:b/>
                <w:bCs/>
                <w:i/>
                <w:iCs/>
                <w:sz w:val="24"/>
                <w:szCs w:val="24"/>
              </w:rPr>
            </w:pPr>
            <w:r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*</w:t>
            </w:r>
            <w:r w:rsidR="00BD0050" w:rsidRPr="007F5BB5">
              <w:rPr>
                <w:rStyle w:val="Emphasis"/>
                <w:rFonts w:ascii="Univers" w:hAnsi="Univers"/>
                <w:i w:val="0"/>
                <w:iCs w:val="0"/>
                <w:sz w:val="24"/>
                <w:szCs w:val="24"/>
              </w:rPr>
              <w:t>Note: only archive accessible</w:t>
            </w:r>
          </w:p>
        </w:tc>
        <w:tc>
          <w:tcPr>
            <w:tcW w:w="1409" w:type="dxa"/>
          </w:tcPr>
          <w:p w14:paraId="14F84F48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5064730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0B843B75" w14:textId="77777777" w:rsidTr="00285511">
        <w:trPr>
          <w:trHeight w:val="270"/>
        </w:trPr>
        <w:tc>
          <w:tcPr>
            <w:tcW w:w="1976" w:type="dxa"/>
            <w:vMerge/>
            <w:vAlign w:val="center"/>
          </w:tcPr>
          <w:p w14:paraId="0540D72A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38B0BCD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28506B06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30269DD2" w14:textId="77777777" w:rsidR="00BD0050" w:rsidRPr="007F7454" w:rsidRDefault="00BD0050" w:rsidP="00D93D50">
            <w:pPr>
              <w:numPr>
                <w:ilvl w:val="0"/>
                <w:numId w:val="8"/>
              </w:numPr>
              <w:spacing w:after="0" w:line="360" w:lineRule="auto"/>
              <w:rPr>
                <w:rFonts w:ascii="Univers" w:hAnsi="Univers"/>
                <w:b/>
                <w:bCs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Health Technology Assessment (HTA) Database</w:t>
            </w:r>
          </w:p>
        </w:tc>
        <w:tc>
          <w:tcPr>
            <w:tcW w:w="1409" w:type="dxa"/>
          </w:tcPr>
          <w:p w14:paraId="5481568E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00E27A8E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3CD31C7C" w14:textId="77777777" w:rsidTr="00C04ACA">
        <w:trPr>
          <w:trHeight w:val="264"/>
        </w:trPr>
        <w:tc>
          <w:tcPr>
            <w:tcW w:w="1976" w:type="dxa"/>
            <w:vMerge/>
            <w:vAlign w:val="center"/>
          </w:tcPr>
          <w:p w14:paraId="6AE9AEE0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1E6B5A2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2AD2D973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75ECE332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bCs/>
                <w:sz w:val="24"/>
                <w:szCs w:val="24"/>
              </w:rPr>
              <w:t xml:space="preserve">EPPI-Centre </w:t>
            </w:r>
            <w:hyperlink r:id="rId37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http://eppi.ioe.ac.uk</w:t>
              </w:r>
            </w:hyperlink>
            <w:r w:rsidRPr="007F7454">
              <w:rPr>
                <w:rFonts w:ascii="Univers" w:hAnsi="Univers"/>
                <w:sz w:val="24"/>
                <w:szCs w:val="24"/>
              </w:rPr>
              <w:t xml:space="preserve"> (reviews related to health promotion, education, employment, social care, </w:t>
            </w:r>
            <w:proofErr w:type="gramStart"/>
            <w:r w:rsidRPr="007F7454">
              <w:rPr>
                <w:rFonts w:ascii="Univers" w:hAnsi="Univers"/>
                <w:sz w:val="24"/>
                <w:szCs w:val="24"/>
              </w:rPr>
              <w:t>crime</w:t>
            </w:r>
            <w:proofErr w:type="gramEnd"/>
            <w:r w:rsidRPr="007F7454">
              <w:rPr>
                <w:rFonts w:ascii="Univers" w:hAnsi="Univers"/>
                <w:sz w:val="24"/>
                <w:szCs w:val="24"/>
              </w:rPr>
              <w:t xml:space="preserve"> and justice)</w:t>
            </w:r>
          </w:p>
        </w:tc>
        <w:tc>
          <w:tcPr>
            <w:tcW w:w="1409" w:type="dxa"/>
          </w:tcPr>
          <w:p w14:paraId="1BD4EDE0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52B675D4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4CD5054B" w14:textId="77777777" w:rsidTr="00C21C5A">
        <w:trPr>
          <w:trHeight w:val="298"/>
        </w:trPr>
        <w:tc>
          <w:tcPr>
            <w:tcW w:w="1976" w:type="dxa"/>
            <w:vMerge/>
            <w:vAlign w:val="center"/>
          </w:tcPr>
          <w:p w14:paraId="09F88C0E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1F21A1BF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6846D9C0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011C91E4" w14:textId="77777777" w:rsidR="00BD0050" w:rsidRPr="007F7454" w:rsidRDefault="00BD0050" w:rsidP="00D93D5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bCs/>
                <w:sz w:val="24"/>
                <w:szCs w:val="24"/>
              </w:rPr>
              <w:t>Database of Promoting Health Effectiveness Reviews (</w:t>
            </w:r>
            <w:proofErr w:type="spellStart"/>
            <w:r w:rsidRPr="007F7454">
              <w:rPr>
                <w:rFonts w:ascii="Univers" w:hAnsi="Univers"/>
                <w:b/>
                <w:bCs/>
                <w:sz w:val="24"/>
                <w:szCs w:val="24"/>
              </w:rPr>
              <w:t>DoPHER</w:t>
            </w:r>
            <w:proofErr w:type="spellEnd"/>
            <w:r w:rsidRPr="007F7454">
              <w:rPr>
                <w:rFonts w:ascii="Univers" w:hAnsi="Univers"/>
                <w:b/>
                <w:bCs/>
                <w:sz w:val="24"/>
                <w:szCs w:val="24"/>
              </w:rPr>
              <w:t xml:space="preserve">) </w:t>
            </w:r>
            <w:hyperlink r:id="rId38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http://eppi.ioe.ac.uk/webdatabases4/Intro.aspx?ID=9</w:t>
              </w:r>
            </w:hyperlink>
            <w:r w:rsidRPr="007F7454">
              <w:rPr>
                <w:rFonts w:ascii="Univers" w:hAnsi="Univers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401583F6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14744DB0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1EE77C0A" w14:textId="77777777" w:rsidTr="003D2BE8">
        <w:trPr>
          <w:trHeight w:val="484"/>
        </w:trPr>
        <w:tc>
          <w:tcPr>
            <w:tcW w:w="1976" w:type="dxa"/>
            <w:vMerge/>
            <w:vAlign w:val="center"/>
          </w:tcPr>
          <w:p w14:paraId="2338FC78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C3A427C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42158668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4ED22B2F" w14:textId="77777777" w:rsidR="00BD0050" w:rsidRPr="007F7454" w:rsidRDefault="00BD0050" w:rsidP="00D93D50">
            <w:pPr>
              <w:spacing w:after="0" w:line="360" w:lineRule="auto"/>
              <w:rPr>
                <w:rStyle w:val="Hyperlink"/>
                <w:rFonts w:ascii="Univers" w:hAnsi="Univers" w:cs="Arial"/>
                <w:b/>
                <w:color w:val="auto"/>
                <w:sz w:val="24"/>
                <w:szCs w:val="24"/>
                <w:u w:val="none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Cochrane Collaboration </w:t>
            </w:r>
            <w:hyperlink r:id="rId39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http://www.cochrane.org/</w:t>
              </w:r>
            </w:hyperlink>
          </w:p>
          <w:p w14:paraId="6FCF7706" w14:textId="0430607E" w:rsidR="00BD0050" w:rsidRPr="007F5BB5" w:rsidRDefault="007F5BB5" w:rsidP="00D93D50">
            <w:pPr>
              <w:spacing w:after="0" w:line="360" w:lineRule="auto"/>
              <w:rPr>
                <w:rFonts w:ascii="Univers" w:hAnsi="Univers"/>
                <w:iCs/>
                <w:sz w:val="24"/>
                <w:szCs w:val="24"/>
              </w:rPr>
            </w:pPr>
            <w:r>
              <w:rPr>
                <w:rFonts w:ascii="Univers" w:hAnsi="Univers"/>
                <w:iCs/>
                <w:sz w:val="24"/>
                <w:szCs w:val="24"/>
              </w:rPr>
              <w:t>*</w:t>
            </w:r>
            <w:r w:rsidR="00BD0050" w:rsidRPr="007F5BB5">
              <w:rPr>
                <w:rFonts w:ascii="Univers" w:hAnsi="Univers"/>
                <w:iCs/>
                <w:sz w:val="24"/>
                <w:szCs w:val="24"/>
              </w:rPr>
              <w:t>Note: only abstracts of syntheses</w:t>
            </w:r>
          </w:p>
        </w:tc>
        <w:tc>
          <w:tcPr>
            <w:tcW w:w="1409" w:type="dxa"/>
          </w:tcPr>
          <w:p w14:paraId="05160FED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3A6DBC8F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6E92988D" w14:textId="77777777" w:rsidTr="003D2BE8">
        <w:trPr>
          <w:trHeight w:val="484"/>
        </w:trPr>
        <w:tc>
          <w:tcPr>
            <w:tcW w:w="1976" w:type="dxa"/>
            <w:vMerge/>
            <w:vAlign w:val="center"/>
          </w:tcPr>
          <w:p w14:paraId="318E470D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A489923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0E279E46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20EF8CA4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PubMed Clinical Queries </w:t>
            </w:r>
            <w:hyperlink r:id="rId40" w:history="1">
              <w:r w:rsidRPr="007F7454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http://www.ncbi.nlm.nih.gov/pubmed/clinical</w:t>
              </w:r>
            </w:hyperlink>
            <w:r w:rsidRPr="007F7454">
              <w:rPr>
                <w:rFonts w:ascii="Univers" w:hAnsi="Univers" w:cs="Arial"/>
                <w:color w:val="79003C"/>
                <w:sz w:val="24"/>
                <w:szCs w:val="24"/>
                <w:lang w:val="en-US"/>
              </w:rPr>
              <w:t xml:space="preserve"> </w:t>
            </w:r>
          </w:p>
          <w:p w14:paraId="20F345AC" w14:textId="4EF266CA" w:rsidR="00BD0050" w:rsidRPr="007F5BB5" w:rsidRDefault="007F5BB5" w:rsidP="00D93D50">
            <w:pPr>
              <w:spacing w:after="0"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>
              <w:rPr>
                <w:rFonts w:ascii="Univers" w:hAnsi="Univers"/>
                <w:iCs/>
                <w:sz w:val="24"/>
                <w:szCs w:val="24"/>
              </w:rPr>
              <w:t>*</w:t>
            </w:r>
            <w:r w:rsidR="00BD0050" w:rsidRPr="007F5BB5">
              <w:rPr>
                <w:rFonts w:ascii="Univers" w:hAnsi="Univers"/>
                <w:iCs/>
                <w:sz w:val="24"/>
                <w:szCs w:val="24"/>
              </w:rPr>
              <w:t xml:space="preserve">Note: under the </w:t>
            </w:r>
            <w:r w:rsidR="00BD0050" w:rsidRPr="007F5BB5">
              <w:rPr>
                <w:rFonts w:ascii="Univers" w:hAnsi="Univers" w:cs="Arial"/>
                <w:iCs/>
                <w:sz w:val="24"/>
                <w:szCs w:val="24"/>
              </w:rPr>
              <w:t>limits tab, then publication type, click meta-analyses to limit to meta-analyses</w:t>
            </w:r>
          </w:p>
        </w:tc>
        <w:tc>
          <w:tcPr>
            <w:tcW w:w="1409" w:type="dxa"/>
          </w:tcPr>
          <w:p w14:paraId="2FC4A603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2621825B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26015F50" w14:textId="77777777" w:rsidTr="00704FF4">
        <w:trPr>
          <w:trHeight w:val="484"/>
        </w:trPr>
        <w:tc>
          <w:tcPr>
            <w:tcW w:w="1976" w:type="dxa"/>
            <w:vMerge/>
            <w:vAlign w:val="center"/>
          </w:tcPr>
          <w:p w14:paraId="08F33B9B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6426FD0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vAlign w:val="center"/>
          </w:tcPr>
          <w:p w14:paraId="6DC87BD7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3F43DBEB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bCs/>
                <w:sz w:val="24"/>
                <w:szCs w:val="24"/>
              </w:rPr>
              <w:t>Turning Research into Practice (TRIP) Database</w:t>
            </w:r>
            <w:r w:rsidRPr="007F7454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41" w:history="1">
              <w:r w:rsidRPr="007F745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http://www.tripdatabase.com</w:t>
              </w:r>
            </w:hyperlink>
          </w:p>
          <w:p w14:paraId="2958A71B" w14:textId="445E22E2" w:rsidR="00BD0050" w:rsidRPr="007F5BB5" w:rsidRDefault="007F5BB5" w:rsidP="00D93D50">
            <w:pPr>
              <w:spacing w:after="0" w:line="360" w:lineRule="auto"/>
              <w:rPr>
                <w:rFonts w:ascii="Univers" w:hAnsi="Univers" w:cs="Arial"/>
                <w:b/>
                <w:iCs/>
                <w:sz w:val="24"/>
                <w:szCs w:val="24"/>
              </w:rPr>
            </w:pPr>
            <w:r>
              <w:rPr>
                <w:rFonts w:ascii="Univers" w:hAnsi="Univers" w:cs="Arial"/>
                <w:iCs/>
                <w:sz w:val="24"/>
                <w:szCs w:val="24"/>
              </w:rPr>
              <w:t>*</w:t>
            </w:r>
            <w:r w:rsidR="00BD0050" w:rsidRPr="007F5BB5">
              <w:rPr>
                <w:rFonts w:ascii="Univers" w:hAnsi="Univers" w:cs="Arial"/>
                <w:iCs/>
                <w:sz w:val="24"/>
                <w:szCs w:val="24"/>
              </w:rPr>
              <w:t>Note: filter search by systematic reviews</w:t>
            </w:r>
          </w:p>
        </w:tc>
        <w:tc>
          <w:tcPr>
            <w:tcW w:w="1409" w:type="dxa"/>
          </w:tcPr>
          <w:p w14:paraId="490F7D64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24A4336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BD0050" w:rsidRPr="007F7454" w14:paraId="42943F8D" w14:textId="77777777" w:rsidTr="008D7489">
        <w:trPr>
          <w:trHeight w:val="264"/>
        </w:trPr>
        <w:tc>
          <w:tcPr>
            <w:tcW w:w="1976" w:type="dxa"/>
            <w:vMerge/>
            <w:vAlign w:val="center"/>
          </w:tcPr>
          <w:p w14:paraId="1DB23ABC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5983FA63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 w:cs="Arial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vAlign w:val="center"/>
          </w:tcPr>
          <w:p w14:paraId="37299BBB" w14:textId="77777777" w:rsidR="00BD0050" w:rsidRPr="007F7454" w:rsidRDefault="00BD0050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</w:tcPr>
          <w:p w14:paraId="524820C3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b/>
                <w:sz w:val="24"/>
                <w:szCs w:val="24"/>
              </w:rPr>
              <w:t>Canadian Best Practices Portal</w:t>
            </w:r>
            <w:r w:rsidRPr="007F7454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42" w:history="1">
              <w:r w:rsidRPr="007F7454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http://cbpp-pcpe.phac-aspc.gc.ca/</w:t>
              </w:r>
            </w:hyperlink>
            <w:r w:rsidRPr="007F7454">
              <w:rPr>
                <w:rFonts w:ascii="Univers" w:hAnsi="Univers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341DABC9" w14:textId="77777777" w:rsidR="00BD0050" w:rsidRPr="007F7454" w:rsidRDefault="00BD0050" w:rsidP="00D93D50">
            <w:pPr>
              <w:pStyle w:val="ListParagraph"/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14:paraId="71541AC7" w14:textId="77777777" w:rsidR="00BD0050" w:rsidRPr="007F7454" w:rsidRDefault="00BD0050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  <w:tr w:rsidR="00E151A2" w:rsidRPr="007F7454" w14:paraId="21F10F0B" w14:textId="77777777" w:rsidTr="00C04ACA">
        <w:trPr>
          <w:trHeight w:val="530"/>
        </w:trPr>
        <w:tc>
          <w:tcPr>
            <w:tcW w:w="1976" w:type="dxa"/>
            <w:vMerge/>
            <w:tcBorders>
              <w:bottom w:val="single" w:sz="4" w:space="0" w:color="auto"/>
            </w:tcBorders>
            <w:vAlign w:val="center"/>
          </w:tcPr>
          <w:p w14:paraId="4C56D66B" w14:textId="77777777" w:rsidR="00E151A2" w:rsidRPr="007F7454" w:rsidRDefault="00E151A2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A6CAAAD" w14:textId="1216E479" w:rsidR="00E151A2" w:rsidRPr="007F7454" w:rsidRDefault="00E151A2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N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o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75DC8696" w14:textId="3F31C973" w:rsidR="00E151A2" w:rsidRPr="007F7454" w:rsidRDefault="00E151A2" w:rsidP="00D93D50">
            <w:pPr>
              <w:spacing w:after="0" w:line="360" w:lineRule="auto"/>
              <w:jc w:val="center"/>
              <w:rPr>
                <w:rFonts w:ascii="Univers" w:hAnsi="Univers"/>
                <w:i/>
                <w:sz w:val="24"/>
                <w:szCs w:val="24"/>
              </w:rPr>
            </w:pPr>
            <w:r w:rsidRPr="007F7454">
              <w:rPr>
                <w:rFonts w:ascii="Univers" w:hAnsi="Univers"/>
                <w:sz w:val="24"/>
                <w:szCs w:val="24"/>
              </w:rPr>
              <w:t>N</w:t>
            </w:r>
            <w:r w:rsidR="00E12697" w:rsidRPr="007F7454">
              <w:rPr>
                <w:rFonts w:ascii="Univers" w:hAnsi="Univers"/>
                <w:sz w:val="24"/>
                <w:szCs w:val="24"/>
              </w:rPr>
              <w:t>o</w:t>
            </w:r>
          </w:p>
        </w:tc>
        <w:tc>
          <w:tcPr>
            <w:tcW w:w="10648" w:type="dxa"/>
            <w:tcBorders>
              <w:bottom w:val="single" w:sz="4" w:space="0" w:color="auto"/>
            </w:tcBorders>
          </w:tcPr>
          <w:p w14:paraId="28241D3B" w14:textId="77777777" w:rsidR="00E151A2" w:rsidRPr="007F7454" w:rsidRDefault="00E151A2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>Cochrane Collaboration</w:t>
            </w:r>
          </w:p>
          <w:p w14:paraId="0C823A47" w14:textId="77777777" w:rsidR="00E151A2" w:rsidRPr="007F7454" w:rsidRDefault="00E151A2" w:rsidP="00D93D5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  <w:r w:rsidRPr="007F7454">
              <w:rPr>
                <w:rFonts w:ascii="Univers" w:hAnsi="Univers" w:cs="Arial"/>
                <w:b/>
                <w:sz w:val="24"/>
                <w:szCs w:val="24"/>
              </w:rPr>
              <w:t xml:space="preserve">Cochrane Library (Cochrane Database of Systematic Reviews) </w:t>
            </w:r>
            <w:hyperlink r:id="rId43" w:history="1">
              <w:r w:rsidRPr="007F7454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http://www.thecochranelibrary.com/view/0/index.html</w:t>
              </w:r>
            </w:hyperlink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7B026119" w14:textId="77777777" w:rsidR="00E151A2" w:rsidRPr="007F7454" w:rsidRDefault="00E151A2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553FBD6" w14:textId="77777777" w:rsidR="00E151A2" w:rsidRPr="007F7454" w:rsidRDefault="00E151A2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</w:p>
        </w:tc>
      </w:tr>
    </w:tbl>
    <w:p w14:paraId="37DAEBB8" w14:textId="77777777" w:rsidR="008A0333" w:rsidRDefault="008A0333" w:rsidP="006B55A7">
      <w:pPr>
        <w:spacing w:after="0"/>
        <w:rPr>
          <w:rFonts w:ascii="Univers" w:hAnsi="Univers"/>
          <w:i/>
          <w:color w:val="003300"/>
          <w:sz w:val="18"/>
          <w:lang w:val="en-US"/>
        </w:rPr>
      </w:pPr>
    </w:p>
    <w:p w14:paraId="6491B9B3" w14:textId="77777777" w:rsidR="0003004B" w:rsidRDefault="0003004B" w:rsidP="00A148DF">
      <w:pPr>
        <w:tabs>
          <w:tab w:val="right" w:pos="360"/>
        </w:tabs>
        <w:spacing w:after="120" w:line="240" w:lineRule="auto"/>
        <w:ind w:right="288"/>
        <w:rPr>
          <w:rFonts w:ascii="Verdana" w:eastAsia="Calibri" w:hAnsi="Verdana"/>
          <w:sz w:val="16"/>
          <w:szCs w:val="16"/>
          <w:lang w:eastAsia="en-US"/>
        </w:rPr>
      </w:pPr>
    </w:p>
    <w:tbl>
      <w:tblPr>
        <w:tblW w:w="1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440"/>
        <w:gridCol w:w="1462"/>
        <w:gridCol w:w="10648"/>
        <w:gridCol w:w="1409"/>
        <w:gridCol w:w="2121"/>
      </w:tblGrid>
      <w:tr w:rsidR="0003004B" w:rsidRPr="006A26E5" w14:paraId="13195D07" w14:textId="77777777" w:rsidTr="00D52058">
        <w:trPr>
          <w:trHeight w:val="1088"/>
        </w:trPr>
        <w:tc>
          <w:tcPr>
            <w:tcW w:w="1976" w:type="dxa"/>
            <w:shd w:val="clear" w:color="auto" w:fill="79003C"/>
            <w:vAlign w:val="center"/>
          </w:tcPr>
          <w:p w14:paraId="458DE949" w14:textId="77777777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 w:cs="Arial"/>
                <w:b/>
                <w:color w:val="FFFFFF"/>
                <w:sz w:val="24"/>
                <w:szCs w:val="24"/>
              </w:rPr>
              <w:lastRenderedPageBreak/>
              <w:t>Level of the</w:t>
            </w:r>
          </w:p>
          <w:p w14:paraId="703B6684" w14:textId="77777777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6S Pyramid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79003C"/>
            <w:vAlign w:val="center"/>
          </w:tcPr>
          <w:p w14:paraId="62E51902" w14:textId="09D082D5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>Publicly Available</w:t>
            </w:r>
          </w:p>
          <w:p w14:paraId="09FD5079" w14:textId="472BAC14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>Y</w:t>
            </w:r>
            <w:r w:rsidR="00E12697"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>es</w:t>
            </w:r>
            <w:r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/ N</w:t>
            </w:r>
            <w:r w:rsidR="00E12697"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>o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79003C"/>
            <w:vAlign w:val="center"/>
          </w:tcPr>
          <w:p w14:paraId="178EC638" w14:textId="1F37C85F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>Critically Appraised Resources</w:t>
            </w:r>
          </w:p>
          <w:p w14:paraId="5B571601" w14:textId="15748F72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/>
                <w:b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>Y</w:t>
            </w:r>
            <w:r w:rsidR="00E12697"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>es</w:t>
            </w:r>
            <w:r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 xml:space="preserve"> / N</w:t>
            </w:r>
            <w:r w:rsidR="00E12697" w:rsidRPr="006A26E5">
              <w:rPr>
                <w:rFonts w:ascii="Univers" w:hAnsi="Univers"/>
                <w:b/>
                <w:color w:val="FFFFFF"/>
                <w:sz w:val="24"/>
                <w:szCs w:val="24"/>
              </w:rPr>
              <w:t>o</w:t>
            </w:r>
          </w:p>
        </w:tc>
        <w:tc>
          <w:tcPr>
            <w:tcW w:w="10648" w:type="dxa"/>
            <w:shd w:val="clear" w:color="auto" w:fill="79003C"/>
          </w:tcPr>
          <w:p w14:paraId="36F3FF07" w14:textId="77777777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79003C"/>
            <w:vAlign w:val="center"/>
          </w:tcPr>
          <w:p w14:paraId="498B8124" w14:textId="77777777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Total No. Results </w:t>
            </w:r>
          </w:p>
          <w:p w14:paraId="07E61481" w14:textId="77777777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iCs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(</w:t>
            </w:r>
            <w:proofErr w:type="gramStart"/>
            <w:r w:rsidRPr="006A26E5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through</w:t>
            </w:r>
            <w:proofErr w:type="gramEnd"/>
            <w:r w:rsidRPr="006A26E5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 xml:space="preserve"> search)</w:t>
            </w:r>
          </w:p>
        </w:tc>
        <w:tc>
          <w:tcPr>
            <w:tcW w:w="2121" w:type="dxa"/>
            <w:shd w:val="clear" w:color="auto" w:fill="79003C"/>
            <w:vAlign w:val="center"/>
          </w:tcPr>
          <w:p w14:paraId="20AD44D9" w14:textId="77777777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 xml:space="preserve">Links to </w:t>
            </w:r>
          </w:p>
          <w:p w14:paraId="32370436" w14:textId="77777777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 w:cs="Arial"/>
                <w:b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 w:cs="Arial"/>
                <w:b/>
                <w:color w:val="FFFFFF"/>
                <w:sz w:val="24"/>
                <w:szCs w:val="24"/>
              </w:rPr>
              <w:t>Saved Search Strategy &amp; to Results</w:t>
            </w:r>
          </w:p>
          <w:p w14:paraId="03A95B1F" w14:textId="77777777" w:rsidR="0003004B" w:rsidRPr="006A26E5" w:rsidRDefault="0003004B" w:rsidP="00D93D50">
            <w:pPr>
              <w:spacing w:after="0" w:line="360" w:lineRule="auto"/>
              <w:jc w:val="center"/>
              <w:rPr>
                <w:rFonts w:ascii="Univers" w:hAnsi="Univers" w:cs="Arial"/>
                <w:iCs/>
                <w:color w:val="FFFFFF"/>
                <w:sz w:val="24"/>
                <w:szCs w:val="24"/>
              </w:rPr>
            </w:pPr>
            <w:r w:rsidRPr="006A26E5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(</w:t>
            </w:r>
            <w:proofErr w:type="gramStart"/>
            <w:r w:rsidRPr="006A26E5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>insert</w:t>
            </w:r>
            <w:proofErr w:type="gramEnd"/>
            <w:r w:rsidRPr="006A26E5">
              <w:rPr>
                <w:rFonts w:ascii="Univers" w:hAnsi="Univers" w:cs="Arial"/>
                <w:iCs/>
                <w:color w:val="FFFFFF"/>
                <w:sz w:val="24"/>
                <w:szCs w:val="24"/>
              </w:rPr>
              <w:t xml:space="preserve"> here)</w:t>
            </w:r>
          </w:p>
        </w:tc>
      </w:tr>
      <w:tr w:rsidR="00243AA5" w:rsidRPr="006A26E5" w14:paraId="385D1D46" w14:textId="77777777" w:rsidTr="00D52058">
        <w:trPr>
          <w:trHeight w:val="275"/>
        </w:trPr>
        <w:tc>
          <w:tcPr>
            <w:tcW w:w="1976" w:type="dxa"/>
            <w:vMerge w:val="restart"/>
            <w:shd w:val="clear" w:color="auto" w:fill="FFFFFF"/>
            <w:vAlign w:val="center"/>
          </w:tcPr>
          <w:p w14:paraId="4F1281D3" w14:textId="529AD35F" w:rsidR="00243AA5" w:rsidRPr="006A26E5" w:rsidRDefault="00D06550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sz w:val="24"/>
                <w:szCs w:val="24"/>
              </w:rPr>
              <w:t>Studies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140B62E8" w14:textId="3D8347F1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sz w:val="24"/>
                <w:szCs w:val="24"/>
              </w:rPr>
              <w:t>Y</w:t>
            </w:r>
            <w:r w:rsidR="00E12697" w:rsidRPr="006A26E5">
              <w:rPr>
                <w:rFonts w:ascii="Univers" w:hAnsi="Univers"/>
                <w:sz w:val="24"/>
                <w:szCs w:val="24"/>
              </w:rPr>
              <w:t>es</w:t>
            </w:r>
          </w:p>
        </w:tc>
        <w:tc>
          <w:tcPr>
            <w:tcW w:w="1462" w:type="dxa"/>
            <w:vMerge w:val="restart"/>
            <w:shd w:val="clear" w:color="auto" w:fill="FFFFFF"/>
            <w:vAlign w:val="center"/>
          </w:tcPr>
          <w:p w14:paraId="13DE1D4D" w14:textId="7B385E1D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  <w:r w:rsidRPr="006A26E5">
              <w:rPr>
                <w:rFonts w:ascii="Univers" w:hAnsi="Univers"/>
                <w:bCs/>
                <w:sz w:val="24"/>
                <w:szCs w:val="24"/>
              </w:rPr>
              <w:t>Y</w:t>
            </w:r>
            <w:r w:rsidR="00E12697" w:rsidRPr="006A26E5">
              <w:rPr>
                <w:rFonts w:ascii="Univers" w:hAnsi="Univers"/>
                <w:bCs/>
                <w:sz w:val="24"/>
                <w:szCs w:val="24"/>
              </w:rPr>
              <w:t>es</w:t>
            </w:r>
          </w:p>
        </w:tc>
        <w:tc>
          <w:tcPr>
            <w:tcW w:w="10648" w:type="dxa"/>
            <w:shd w:val="clear" w:color="auto" w:fill="FFFFFF"/>
          </w:tcPr>
          <w:p w14:paraId="4B16BD3B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bCs/>
                <w:sz w:val="24"/>
                <w:szCs w:val="24"/>
              </w:rPr>
              <w:t>McMaster Health Knowledge Refinery (McMaster PLUS)</w:t>
            </w:r>
          </w:p>
          <w:p w14:paraId="42666B5B" w14:textId="77777777" w:rsidR="00243AA5" w:rsidRPr="006A26E5" w:rsidRDefault="00000000" w:rsidP="00D93D50">
            <w:pPr>
              <w:spacing w:after="0" w:line="360" w:lineRule="auto"/>
              <w:rPr>
                <w:rFonts w:ascii="Univers" w:hAnsi="Univers"/>
                <w:color w:val="79003C"/>
                <w:sz w:val="24"/>
                <w:szCs w:val="24"/>
              </w:rPr>
            </w:pPr>
            <w:hyperlink r:id="rId44" w:history="1">
              <w:r w:rsidR="00243AA5" w:rsidRPr="006A26E5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http://hiru.mcmaster.ca/hiru/HIRU_McMaster_PLUS_projects.aspx</w:t>
              </w:r>
            </w:hyperlink>
            <w:r w:rsidR="00243AA5" w:rsidRPr="006A26E5">
              <w:rPr>
                <w:rFonts w:ascii="Univers" w:hAnsi="Univers"/>
                <w:color w:val="79003C"/>
                <w:sz w:val="24"/>
                <w:szCs w:val="24"/>
              </w:rPr>
              <w:t xml:space="preserve">  </w:t>
            </w:r>
          </w:p>
        </w:tc>
        <w:tc>
          <w:tcPr>
            <w:tcW w:w="1409" w:type="dxa"/>
            <w:shd w:val="clear" w:color="auto" w:fill="FFFFFF"/>
          </w:tcPr>
          <w:p w14:paraId="6E31639D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77C76AE7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13BE7607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6738DBEC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B59D03E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0F969665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1F145931" w14:textId="77777777" w:rsidR="00243AA5" w:rsidRPr="006A26E5" w:rsidRDefault="00243AA5" w:rsidP="00D93D5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sz w:val="24"/>
                <w:szCs w:val="24"/>
              </w:rPr>
              <w:t>Public Health+</w:t>
            </w:r>
          </w:p>
        </w:tc>
        <w:tc>
          <w:tcPr>
            <w:tcW w:w="1409" w:type="dxa"/>
            <w:shd w:val="clear" w:color="auto" w:fill="FFFFFF"/>
          </w:tcPr>
          <w:p w14:paraId="6AAE5EA0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3E71184F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4F1D56ED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0CC2B088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3FAF78C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6DF77ACA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4A2E9BC8" w14:textId="77777777" w:rsidR="00243AA5" w:rsidRPr="006A26E5" w:rsidRDefault="00243AA5" w:rsidP="00D93D5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sz w:val="24"/>
                <w:szCs w:val="24"/>
              </w:rPr>
              <w:t>Nursing+</w:t>
            </w:r>
          </w:p>
        </w:tc>
        <w:tc>
          <w:tcPr>
            <w:tcW w:w="1409" w:type="dxa"/>
            <w:shd w:val="clear" w:color="auto" w:fill="FFFFFF"/>
          </w:tcPr>
          <w:p w14:paraId="791B1FFE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20A75966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0BE9781B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339C96C5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1950C0C9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4A00A1DB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154E294D" w14:textId="77777777" w:rsidR="00243AA5" w:rsidRPr="006A26E5" w:rsidRDefault="00243AA5" w:rsidP="00D93D5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sz w:val="24"/>
                <w:szCs w:val="24"/>
              </w:rPr>
              <w:t>Obesity+</w:t>
            </w:r>
          </w:p>
        </w:tc>
        <w:tc>
          <w:tcPr>
            <w:tcW w:w="1409" w:type="dxa"/>
            <w:shd w:val="clear" w:color="auto" w:fill="FFFFFF"/>
          </w:tcPr>
          <w:p w14:paraId="7293212C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116C89A7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521287AB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16B14C46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AC7D034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4E8B2C43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4C2DEA38" w14:textId="77777777" w:rsidR="00243AA5" w:rsidRPr="006A26E5" w:rsidRDefault="00243AA5" w:rsidP="00D93D5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sz w:val="24"/>
                <w:szCs w:val="24"/>
              </w:rPr>
              <w:t>KT+</w:t>
            </w:r>
          </w:p>
        </w:tc>
        <w:tc>
          <w:tcPr>
            <w:tcW w:w="1409" w:type="dxa"/>
            <w:shd w:val="clear" w:color="auto" w:fill="FFFFFF"/>
          </w:tcPr>
          <w:p w14:paraId="187F450E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6588F457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05FD5DC7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2BEB91B3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7414D0F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6F35E16F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011646E1" w14:textId="77777777" w:rsidR="00243AA5" w:rsidRPr="006A26E5" w:rsidRDefault="00243AA5" w:rsidP="00D93D50">
            <w:pPr>
              <w:pStyle w:val="ListParagraph"/>
              <w:numPr>
                <w:ilvl w:val="0"/>
                <w:numId w:val="16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sz w:val="24"/>
                <w:szCs w:val="24"/>
              </w:rPr>
              <w:t>Rehab+</w:t>
            </w:r>
          </w:p>
        </w:tc>
        <w:tc>
          <w:tcPr>
            <w:tcW w:w="1409" w:type="dxa"/>
            <w:shd w:val="clear" w:color="auto" w:fill="FFFFFF"/>
          </w:tcPr>
          <w:p w14:paraId="4EA9DA6A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652CE295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0B0A7D94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64034121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BE684C6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05808E74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2FE5A89F" w14:textId="77777777" w:rsidR="00243AA5" w:rsidRPr="006A26E5" w:rsidRDefault="00243AA5" w:rsidP="00D93D50">
            <w:pPr>
              <w:numPr>
                <w:ilvl w:val="0"/>
                <w:numId w:val="16"/>
              </w:num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6A26E5">
              <w:rPr>
                <w:rFonts w:ascii="Univers" w:hAnsi="Univers"/>
                <w:sz w:val="24"/>
                <w:szCs w:val="24"/>
              </w:rPr>
              <w:t>Evidence Updates</w:t>
            </w:r>
          </w:p>
        </w:tc>
        <w:tc>
          <w:tcPr>
            <w:tcW w:w="1409" w:type="dxa"/>
            <w:shd w:val="clear" w:color="auto" w:fill="FFFFFF"/>
          </w:tcPr>
          <w:p w14:paraId="1882A33F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66BD664D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3B87C065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2C8055EF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26D6A05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4A89247F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0A49FE72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sz w:val="24"/>
                <w:szCs w:val="24"/>
              </w:rPr>
              <w:t xml:space="preserve">McMaster Optimal Aging Portal </w:t>
            </w:r>
            <w:hyperlink r:id="rId45" w:history="1">
              <w:r w:rsidRPr="006A26E5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https://www.mcmasteroptimalaging.org/</w:t>
              </w:r>
            </w:hyperlink>
          </w:p>
        </w:tc>
        <w:tc>
          <w:tcPr>
            <w:tcW w:w="1409" w:type="dxa"/>
            <w:shd w:val="clear" w:color="auto" w:fill="FFFFFF"/>
          </w:tcPr>
          <w:p w14:paraId="53B31AE1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191AFDCF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A60702" w:rsidRPr="006A26E5" w14:paraId="598FC612" w14:textId="77777777" w:rsidTr="00D52058">
        <w:trPr>
          <w:trHeight w:val="295"/>
        </w:trPr>
        <w:tc>
          <w:tcPr>
            <w:tcW w:w="1976" w:type="dxa"/>
            <w:vMerge/>
            <w:shd w:val="clear" w:color="auto" w:fill="FFFFFF"/>
            <w:vAlign w:val="center"/>
          </w:tcPr>
          <w:p w14:paraId="61ECC67F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5387CDE0" w14:textId="3B03C06E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sz w:val="24"/>
                <w:szCs w:val="24"/>
              </w:rPr>
              <w:t>Y</w:t>
            </w:r>
            <w:r w:rsidR="00E12697" w:rsidRPr="006A26E5">
              <w:rPr>
                <w:rFonts w:ascii="Univers" w:hAnsi="Univers"/>
                <w:sz w:val="24"/>
                <w:szCs w:val="24"/>
              </w:rPr>
              <w:t>es</w:t>
            </w:r>
          </w:p>
        </w:tc>
        <w:tc>
          <w:tcPr>
            <w:tcW w:w="1462" w:type="dxa"/>
            <w:vMerge w:val="restart"/>
            <w:shd w:val="clear" w:color="auto" w:fill="FFFFFF"/>
            <w:vAlign w:val="center"/>
          </w:tcPr>
          <w:p w14:paraId="1BF1FF1E" w14:textId="290697F3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  <w:r w:rsidRPr="006A26E5">
              <w:rPr>
                <w:rFonts w:ascii="Univers" w:hAnsi="Univers"/>
                <w:bCs/>
                <w:sz w:val="24"/>
                <w:szCs w:val="24"/>
              </w:rPr>
              <w:t>N</w:t>
            </w:r>
            <w:r w:rsidR="00E12697" w:rsidRPr="006A26E5">
              <w:rPr>
                <w:rFonts w:ascii="Univers" w:hAnsi="Univers"/>
                <w:bCs/>
                <w:sz w:val="24"/>
                <w:szCs w:val="24"/>
              </w:rPr>
              <w:t>o</w:t>
            </w:r>
          </w:p>
        </w:tc>
        <w:tc>
          <w:tcPr>
            <w:tcW w:w="10648" w:type="dxa"/>
            <w:shd w:val="clear" w:color="auto" w:fill="FFFFFF"/>
          </w:tcPr>
          <w:p w14:paraId="2DD4D53A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 w:cs="Arial"/>
                <w:b/>
                <w:color w:val="980033"/>
                <w:sz w:val="24"/>
                <w:szCs w:val="24"/>
              </w:rPr>
            </w:pPr>
            <w:r w:rsidRPr="006A26E5">
              <w:rPr>
                <w:rFonts w:ascii="Univers" w:hAnsi="Univers" w:cs="Arial"/>
                <w:b/>
                <w:sz w:val="24"/>
                <w:szCs w:val="24"/>
              </w:rPr>
              <w:t xml:space="preserve">PubMed Clinical Queries </w:t>
            </w:r>
            <w:hyperlink r:id="rId46" w:anchor="reviews" w:history="1">
              <w:r w:rsidRPr="006A26E5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http://www.ncbi.nlm.nih.gov/entrez/query/static/clinical.shtml#reviews</w:t>
              </w:r>
            </w:hyperlink>
          </w:p>
        </w:tc>
        <w:tc>
          <w:tcPr>
            <w:tcW w:w="1409" w:type="dxa"/>
            <w:shd w:val="clear" w:color="auto" w:fill="FFFFFF"/>
          </w:tcPr>
          <w:p w14:paraId="5904D5CE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298B2178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A60702" w:rsidRPr="006A26E5" w14:paraId="23A4F772" w14:textId="77777777" w:rsidTr="00FC014F">
        <w:trPr>
          <w:trHeight w:val="251"/>
        </w:trPr>
        <w:tc>
          <w:tcPr>
            <w:tcW w:w="1976" w:type="dxa"/>
            <w:vMerge/>
            <w:shd w:val="clear" w:color="auto" w:fill="FFFFFF"/>
            <w:vAlign w:val="center"/>
          </w:tcPr>
          <w:p w14:paraId="7BAE7355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E8B7910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77B05E4F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441EF482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bCs/>
                <w:sz w:val="24"/>
                <w:szCs w:val="24"/>
              </w:rPr>
              <w:t>Trials Register of Promoting Health Interventions (</w:t>
            </w:r>
            <w:proofErr w:type="spellStart"/>
            <w:r w:rsidRPr="006A26E5">
              <w:rPr>
                <w:rFonts w:ascii="Univers" w:hAnsi="Univers"/>
                <w:b/>
                <w:bCs/>
                <w:sz w:val="24"/>
                <w:szCs w:val="24"/>
              </w:rPr>
              <w:t>TRoPHI</w:t>
            </w:r>
            <w:proofErr w:type="spellEnd"/>
            <w:r w:rsidRPr="006A26E5">
              <w:rPr>
                <w:rFonts w:ascii="Univers" w:hAnsi="Univers"/>
                <w:b/>
                <w:bCs/>
                <w:sz w:val="24"/>
                <w:szCs w:val="24"/>
              </w:rPr>
              <w:t>)</w:t>
            </w:r>
            <w:r w:rsidRPr="006A26E5">
              <w:rPr>
                <w:rFonts w:ascii="Univers" w:hAnsi="Univers"/>
                <w:sz w:val="24"/>
                <w:szCs w:val="24"/>
              </w:rPr>
              <w:t xml:space="preserve"> </w:t>
            </w:r>
            <w:r w:rsidRPr="006A26E5">
              <w:rPr>
                <w:rStyle w:val="Hyperlink"/>
                <w:rFonts w:ascii="Univers" w:hAnsi="Univers" w:cs="Arial"/>
                <w:color w:val="79003C"/>
                <w:sz w:val="24"/>
                <w:szCs w:val="24"/>
              </w:rPr>
              <w:t>http://eppi.ioe.ac.uk/webdatabases4/Intro.aspx?ID=12</w:t>
            </w:r>
          </w:p>
        </w:tc>
        <w:tc>
          <w:tcPr>
            <w:tcW w:w="1409" w:type="dxa"/>
            <w:shd w:val="clear" w:color="auto" w:fill="FFFFFF"/>
          </w:tcPr>
          <w:p w14:paraId="72970A25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276D355D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A60702" w:rsidRPr="006A26E5" w14:paraId="51D3F702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0AB58EE8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238207C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6E433CD0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2480FCDD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 w:cs="Arial"/>
                <w:sz w:val="24"/>
                <w:szCs w:val="24"/>
              </w:rPr>
            </w:pPr>
          </w:p>
          <w:p w14:paraId="03716329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bCs/>
                <w:sz w:val="24"/>
                <w:szCs w:val="24"/>
              </w:rPr>
              <w:t>Turning Research into Practice (TRIP) Database</w:t>
            </w:r>
            <w:r w:rsidRPr="006A26E5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47" w:history="1">
              <w:r w:rsidRPr="006A26E5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http://www.tripdatabase.com</w:t>
              </w:r>
            </w:hyperlink>
          </w:p>
        </w:tc>
        <w:tc>
          <w:tcPr>
            <w:tcW w:w="1409" w:type="dxa"/>
            <w:shd w:val="clear" w:color="auto" w:fill="FFFFFF"/>
          </w:tcPr>
          <w:p w14:paraId="2FF5CA34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035AEA1C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A60702" w:rsidRPr="006A26E5" w14:paraId="795BE142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4BB7E277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877C7CB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5638AB69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5714ADDD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 w:cs="Arial"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sz w:val="24"/>
                <w:szCs w:val="24"/>
              </w:rPr>
              <w:t>Canadian Best Practices Portal</w:t>
            </w:r>
            <w:r w:rsidRPr="006A26E5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48" w:history="1">
              <w:r w:rsidRPr="006A26E5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http://cbpp-pcpe.phac-aspc.gc.ca/</w:t>
              </w:r>
            </w:hyperlink>
          </w:p>
        </w:tc>
        <w:tc>
          <w:tcPr>
            <w:tcW w:w="1409" w:type="dxa"/>
            <w:shd w:val="clear" w:color="auto" w:fill="FFFFFF"/>
          </w:tcPr>
          <w:p w14:paraId="4F5EE581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06976720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A60702" w:rsidRPr="006A26E5" w14:paraId="497EB29D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54DD8860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1C5BE30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2A1E262F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61AB9E62" w14:textId="77777777" w:rsidR="00A60702" w:rsidRPr="006A26E5" w:rsidRDefault="0050310D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sz w:val="24"/>
                <w:szCs w:val="24"/>
              </w:rPr>
              <w:t>Center</w:t>
            </w:r>
            <w:r w:rsidR="00A60702" w:rsidRPr="006A26E5">
              <w:rPr>
                <w:rFonts w:ascii="Univers" w:hAnsi="Univers"/>
                <w:b/>
                <w:sz w:val="24"/>
                <w:szCs w:val="24"/>
              </w:rPr>
              <w:t xml:space="preserve">s for Disease Control and Prevention </w:t>
            </w:r>
            <w:hyperlink r:id="rId49" w:history="1">
              <w:r w:rsidR="00B132DE" w:rsidRPr="006A26E5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http://www.cdc.gov</w:t>
              </w:r>
            </w:hyperlink>
            <w:r w:rsidR="00B132DE" w:rsidRPr="006A26E5">
              <w:rPr>
                <w:rFonts w:ascii="Univers" w:hAnsi="Univers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shd w:val="clear" w:color="auto" w:fill="FFFFFF"/>
          </w:tcPr>
          <w:p w14:paraId="0FE7F01E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4FF3728F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A60702" w:rsidRPr="006A26E5" w14:paraId="72E16700" w14:textId="77777777" w:rsidTr="00D52058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1C9702A2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84CD345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6651F6C6" w14:textId="77777777" w:rsidR="00A60702" w:rsidRPr="006A26E5" w:rsidRDefault="00A60702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</w:tcPr>
          <w:p w14:paraId="7174FBAB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sz w:val="24"/>
                <w:szCs w:val="24"/>
              </w:rPr>
              <w:t xml:space="preserve">Partners in Information Access for the Public Health Workforce </w:t>
            </w:r>
            <w:hyperlink r:id="rId50" w:history="1">
              <w:r w:rsidR="00B132DE" w:rsidRPr="006A26E5">
                <w:rPr>
                  <w:rStyle w:val="Hyperlink"/>
                  <w:rFonts w:ascii="Univers" w:hAnsi="Univers" w:cs="Arial"/>
                  <w:color w:val="79003C"/>
                  <w:sz w:val="24"/>
                  <w:szCs w:val="24"/>
                </w:rPr>
                <w:t>http://phpartners.org/hp2020/index.html#</w:t>
              </w:r>
            </w:hyperlink>
            <w:r w:rsidR="00B132DE" w:rsidRPr="006A26E5">
              <w:rPr>
                <w:rFonts w:ascii="Univers" w:hAnsi="Univers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shd w:val="clear" w:color="auto" w:fill="FFFFFF"/>
          </w:tcPr>
          <w:p w14:paraId="2FE7C4FC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697CC6BE" w14:textId="77777777" w:rsidR="00A60702" w:rsidRPr="006A26E5" w:rsidRDefault="00A60702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7B59FEF0" w14:textId="77777777" w:rsidTr="00507B1B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4C394E21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D772DD1" w14:textId="068BCC89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  <w:r w:rsidRPr="006A26E5">
              <w:rPr>
                <w:rFonts w:ascii="Univers" w:hAnsi="Univers"/>
                <w:bCs/>
                <w:sz w:val="24"/>
                <w:szCs w:val="24"/>
              </w:rPr>
              <w:t>N</w:t>
            </w:r>
            <w:r w:rsidR="00E12697" w:rsidRPr="006A26E5">
              <w:rPr>
                <w:rFonts w:ascii="Univers" w:hAnsi="Univers"/>
                <w:bCs/>
                <w:sz w:val="24"/>
                <w:szCs w:val="24"/>
              </w:rPr>
              <w:t>o</w:t>
            </w:r>
          </w:p>
        </w:tc>
        <w:tc>
          <w:tcPr>
            <w:tcW w:w="1462" w:type="dxa"/>
            <w:vMerge w:val="restart"/>
            <w:shd w:val="clear" w:color="auto" w:fill="FFFFFF"/>
            <w:vAlign w:val="center"/>
          </w:tcPr>
          <w:p w14:paraId="70257EFE" w14:textId="70B1AFEC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sz w:val="24"/>
                <w:szCs w:val="24"/>
              </w:rPr>
              <w:t>N</w:t>
            </w:r>
            <w:r w:rsidR="00E12697" w:rsidRPr="006A26E5">
              <w:rPr>
                <w:rFonts w:ascii="Univers" w:hAnsi="Univers"/>
                <w:sz w:val="24"/>
                <w:szCs w:val="24"/>
              </w:rPr>
              <w:t>o</w:t>
            </w:r>
          </w:p>
        </w:tc>
        <w:tc>
          <w:tcPr>
            <w:tcW w:w="10648" w:type="dxa"/>
            <w:shd w:val="clear" w:color="auto" w:fill="FFFFFF"/>
            <w:vAlign w:val="center"/>
          </w:tcPr>
          <w:p w14:paraId="6985CED5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  <w:r w:rsidRPr="006A26E5">
              <w:rPr>
                <w:rFonts w:ascii="Univers" w:hAnsi="Univers" w:cs="Arial"/>
                <w:b/>
                <w:sz w:val="24"/>
                <w:szCs w:val="24"/>
              </w:rPr>
              <w:t xml:space="preserve">Evidence-Based Abstract Journals </w:t>
            </w:r>
          </w:p>
          <w:p w14:paraId="4D5CA542" w14:textId="6A6D0739" w:rsidR="00243AA5" w:rsidRPr="007F5BB5" w:rsidRDefault="007F5BB5" w:rsidP="00D93D50">
            <w:pPr>
              <w:spacing w:after="0" w:line="360" w:lineRule="auto"/>
              <w:rPr>
                <w:rFonts w:ascii="Univers" w:hAnsi="Univers" w:cs="Arial"/>
                <w:iCs/>
                <w:sz w:val="24"/>
                <w:szCs w:val="24"/>
              </w:rPr>
            </w:pPr>
            <w:r>
              <w:rPr>
                <w:rFonts w:ascii="Univers" w:hAnsi="Univers" w:cs="Arial"/>
                <w:iCs/>
                <w:sz w:val="24"/>
                <w:szCs w:val="24"/>
              </w:rPr>
              <w:t>*</w:t>
            </w:r>
            <w:r w:rsidR="00243AA5" w:rsidRPr="007F5BB5">
              <w:rPr>
                <w:rFonts w:ascii="Univers" w:hAnsi="Univers" w:cs="Arial"/>
                <w:iCs/>
                <w:sz w:val="24"/>
                <w:szCs w:val="24"/>
              </w:rPr>
              <w:t xml:space="preserve">Note: articles were appraised prior to 2010 </w:t>
            </w:r>
          </w:p>
        </w:tc>
        <w:tc>
          <w:tcPr>
            <w:tcW w:w="1409" w:type="dxa"/>
            <w:shd w:val="clear" w:color="auto" w:fill="FFFFFF"/>
          </w:tcPr>
          <w:p w14:paraId="763CB3AF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11C63132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10F1E65E" w14:textId="77777777" w:rsidTr="00507B1B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46962ABC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09F2375B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2C42555B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  <w:vAlign w:val="center"/>
          </w:tcPr>
          <w:p w14:paraId="07D15FD9" w14:textId="77777777" w:rsidR="00243AA5" w:rsidRPr="006A26E5" w:rsidRDefault="00243AA5" w:rsidP="00D93D5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sz w:val="24"/>
                <w:szCs w:val="24"/>
              </w:rPr>
              <w:t>Evidence-Based Nursing</w:t>
            </w:r>
            <w:r w:rsidRPr="006A26E5">
              <w:rPr>
                <w:rFonts w:ascii="Univers" w:hAnsi="Univers"/>
                <w:sz w:val="24"/>
                <w:szCs w:val="24"/>
              </w:rPr>
              <w:t xml:space="preserve"> </w:t>
            </w:r>
            <w:hyperlink r:id="rId51" w:history="1">
              <w:r w:rsidRPr="006A26E5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http://ebn.bmj.com</w:t>
              </w:r>
            </w:hyperlink>
            <w:r w:rsidRPr="006A26E5">
              <w:rPr>
                <w:rFonts w:ascii="Univers" w:hAnsi="Univers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shd w:val="clear" w:color="auto" w:fill="FFFFFF"/>
          </w:tcPr>
          <w:p w14:paraId="0656CEDE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4B4AD59E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76B79189" w14:textId="77777777" w:rsidTr="00507B1B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2B1F6111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DDB9680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1C2997BA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  <w:vAlign w:val="center"/>
          </w:tcPr>
          <w:p w14:paraId="02AE6B5A" w14:textId="77777777" w:rsidR="00243AA5" w:rsidRPr="006A26E5" w:rsidRDefault="00243AA5" w:rsidP="00D93D50">
            <w:pPr>
              <w:numPr>
                <w:ilvl w:val="0"/>
                <w:numId w:val="6"/>
              </w:numPr>
              <w:spacing w:after="0" w:line="360" w:lineRule="auto"/>
              <w:rPr>
                <w:rFonts w:ascii="Univers" w:hAnsi="Univers" w:cs="Arial"/>
                <w:b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sz w:val="24"/>
                <w:szCs w:val="24"/>
              </w:rPr>
              <w:t>Evidence-Based Medicine</w:t>
            </w:r>
            <w:r w:rsidRPr="006A26E5">
              <w:rPr>
                <w:rFonts w:ascii="Univers" w:hAnsi="Univers"/>
                <w:sz w:val="24"/>
                <w:szCs w:val="24"/>
              </w:rPr>
              <w:t xml:space="preserve">  </w:t>
            </w:r>
            <w:hyperlink r:id="rId52" w:history="1">
              <w:r w:rsidRPr="006A26E5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http://ebm.bmj.com</w:t>
              </w:r>
            </w:hyperlink>
          </w:p>
        </w:tc>
        <w:tc>
          <w:tcPr>
            <w:tcW w:w="1409" w:type="dxa"/>
            <w:shd w:val="clear" w:color="auto" w:fill="FFFFFF"/>
          </w:tcPr>
          <w:p w14:paraId="785918AF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0D14EC3D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  <w:tr w:rsidR="00243AA5" w:rsidRPr="006A26E5" w14:paraId="0BC50A1E" w14:textId="77777777" w:rsidTr="00507B1B">
        <w:trPr>
          <w:trHeight w:val="275"/>
        </w:trPr>
        <w:tc>
          <w:tcPr>
            <w:tcW w:w="1976" w:type="dxa"/>
            <w:vMerge/>
            <w:shd w:val="clear" w:color="auto" w:fill="FFFFFF"/>
            <w:vAlign w:val="center"/>
          </w:tcPr>
          <w:p w14:paraId="7B572981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9E03A10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bCs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FFFFFF"/>
            <w:vAlign w:val="center"/>
          </w:tcPr>
          <w:p w14:paraId="0A206FED" w14:textId="77777777" w:rsidR="00243AA5" w:rsidRPr="006A26E5" w:rsidRDefault="00243AA5" w:rsidP="00D93D50">
            <w:pPr>
              <w:spacing w:after="0" w:line="360" w:lineRule="auto"/>
              <w:jc w:val="center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10648" w:type="dxa"/>
            <w:shd w:val="clear" w:color="auto" w:fill="FFFFFF"/>
            <w:vAlign w:val="center"/>
          </w:tcPr>
          <w:p w14:paraId="19729118" w14:textId="77777777" w:rsidR="00243AA5" w:rsidRPr="006A26E5" w:rsidRDefault="00243AA5" w:rsidP="00D93D5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Univers" w:hAnsi="Univers"/>
                <w:b/>
                <w:sz w:val="24"/>
                <w:szCs w:val="24"/>
              </w:rPr>
            </w:pPr>
            <w:r w:rsidRPr="006A26E5">
              <w:rPr>
                <w:rFonts w:ascii="Univers" w:hAnsi="Univers"/>
                <w:b/>
                <w:sz w:val="24"/>
                <w:szCs w:val="24"/>
              </w:rPr>
              <w:t>Evidence-Based Mental Health</w:t>
            </w:r>
            <w:r w:rsidRPr="006A26E5">
              <w:rPr>
                <w:rFonts w:ascii="Univers" w:hAnsi="Univers" w:cs="Arial"/>
                <w:b/>
                <w:sz w:val="24"/>
                <w:szCs w:val="24"/>
              </w:rPr>
              <w:t xml:space="preserve"> </w:t>
            </w:r>
            <w:hyperlink r:id="rId53" w:history="1">
              <w:r w:rsidRPr="006A26E5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http://ebmh.bmj.com</w:t>
              </w:r>
            </w:hyperlink>
            <w:r w:rsidRPr="006A26E5">
              <w:rPr>
                <w:rFonts w:ascii="Univers" w:hAnsi="Univers" w:cs="Arial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shd w:val="clear" w:color="auto" w:fill="FFFFFF"/>
          </w:tcPr>
          <w:p w14:paraId="5B350FD2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FF"/>
          </w:tcPr>
          <w:p w14:paraId="1DACDDC8" w14:textId="77777777" w:rsidR="00243AA5" w:rsidRPr="006A26E5" w:rsidRDefault="00243AA5" w:rsidP="00D93D50">
            <w:pPr>
              <w:spacing w:after="0" w:line="360" w:lineRule="auto"/>
              <w:rPr>
                <w:rFonts w:ascii="Univers" w:hAnsi="Univers"/>
                <w:sz w:val="24"/>
                <w:szCs w:val="24"/>
              </w:rPr>
            </w:pPr>
          </w:p>
        </w:tc>
      </w:tr>
    </w:tbl>
    <w:p w14:paraId="2121C6D0" w14:textId="77777777" w:rsidR="00CA4446" w:rsidRPr="0024549C" w:rsidRDefault="00CA4446" w:rsidP="00A148DF">
      <w:pPr>
        <w:tabs>
          <w:tab w:val="right" w:pos="360"/>
        </w:tabs>
        <w:spacing w:after="120" w:line="240" w:lineRule="auto"/>
        <w:ind w:right="288"/>
        <w:rPr>
          <w:rFonts w:ascii="Univers" w:eastAsia="Calibri" w:hAnsi="Univers"/>
          <w:sz w:val="24"/>
          <w:szCs w:val="24"/>
          <w:lang w:eastAsia="en-US"/>
        </w:rPr>
      </w:pPr>
      <w:proofErr w:type="spellStart"/>
      <w:r w:rsidRPr="0024549C">
        <w:rPr>
          <w:rFonts w:ascii="Univers" w:eastAsia="Calibri" w:hAnsi="Univers"/>
          <w:sz w:val="24"/>
          <w:szCs w:val="24"/>
          <w:lang w:eastAsia="en-US"/>
        </w:rPr>
        <w:t>DiCenso</w:t>
      </w:r>
      <w:proofErr w:type="spellEnd"/>
      <w:r w:rsidRPr="0024549C">
        <w:rPr>
          <w:rFonts w:ascii="Univers" w:eastAsia="Calibri" w:hAnsi="Univers"/>
          <w:sz w:val="24"/>
          <w:szCs w:val="24"/>
          <w:lang w:eastAsia="en-US"/>
        </w:rPr>
        <w:t xml:space="preserve">, A., Bayley, L., Haynes, R.B. (2009). Accessing pre-appraised evidence: Fine-tuning the 5S model into a 6S model. </w:t>
      </w:r>
      <w:r w:rsidRPr="0024549C">
        <w:rPr>
          <w:rFonts w:ascii="Univers" w:eastAsia="Calibri" w:hAnsi="Univers"/>
          <w:i/>
          <w:sz w:val="24"/>
          <w:szCs w:val="24"/>
          <w:lang w:eastAsia="en-US"/>
        </w:rPr>
        <w:t>Evidence Based Nursing</w:t>
      </w:r>
      <w:r w:rsidRPr="0024549C">
        <w:rPr>
          <w:rFonts w:ascii="Univers" w:eastAsia="Calibri" w:hAnsi="Univers"/>
          <w:sz w:val="24"/>
          <w:szCs w:val="24"/>
          <w:lang w:eastAsia="en-US"/>
        </w:rPr>
        <w:t>, 12:99-101.</w:t>
      </w:r>
    </w:p>
    <w:p w14:paraId="27D4EFF5" w14:textId="77777777" w:rsidR="00CA4446" w:rsidRPr="0024549C" w:rsidRDefault="00CA4446" w:rsidP="00A148DF">
      <w:pPr>
        <w:spacing w:after="120" w:line="240" w:lineRule="auto"/>
        <w:ind w:right="288"/>
        <w:rPr>
          <w:rFonts w:ascii="Univers" w:eastAsia="Calibri" w:hAnsi="Univers" w:cs="Courier New"/>
          <w:sz w:val="24"/>
          <w:szCs w:val="24"/>
          <w:lang w:val="en-US" w:eastAsia="en-CA"/>
        </w:rPr>
      </w:pPr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 xml:space="preserve">Robeson, P., </w:t>
      </w:r>
      <w:r w:rsidRPr="0024549C">
        <w:rPr>
          <w:rFonts w:ascii="Univers" w:eastAsia="Calibri" w:hAnsi="Univers" w:cs="Courier New"/>
          <w:bCs/>
          <w:sz w:val="24"/>
          <w:szCs w:val="24"/>
          <w:lang w:val="en-US" w:eastAsia="en-CA"/>
        </w:rPr>
        <w:t>Dobbins, M.</w:t>
      </w:r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 xml:space="preserve">, </w:t>
      </w:r>
      <w:proofErr w:type="spellStart"/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>DeCorby</w:t>
      </w:r>
      <w:proofErr w:type="spellEnd"/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 xml:space="preserve">, K., </w:t>
      </w:r>
      <w:proofErr w:type="spellStart"/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>Tirilis</w:t>
      </w:r>
      <w:proofErr w:type="spellEnd"/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 xml:space="preserve">, D. (2010) Facilitating access to pre-processed research evidence in public health. </w:t>
      </w:r>
      <w:r w:rsidRPr="0024549C">
        <w:rPr>
          <w:rFonts w:ascii="Univers" w:eastAsia="Calibri" w:hAnsi="Univers" w:cs="Courier New"/>
          <w:i/>
          <w:sz w:val="24"/>
          <w:szCs w:val="24"/>
          <w:lang w:val="en-US" w:eastAsia="en-CA"/>
        </w:rPr>
        <w:t>BMC Public Health</w:t>
      </w:r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>. 10(1): 95.</w:t>
      </w:r>
    </w:p>
    <w:p w14:paraId="2F064E0A" w14:textId="40F78980" w:rsidR="00671A9C" w:rsidRPr="0024549C" w:rsidRDefault="00CA4446" w:rsidP="00A148DF">
      <w:pPr>
        <w:spacing w:after="120" w:line="240" w:lineRule="auto"/>
        <w:ind w:right="288"/>
        <w:rPr>
          <w:rFonts w:ascii="Univers" w:eastAsia="Calibri" w:hAnsi="Univers" w:cs="Courier New"/>
          <w:sz w:val="24"/>
          <w:szCs w:val="24"/>
          <w:lang w:val="en-US" w:eastAsia="en-CA"/>
        </w:rPr>
      </w:pPr>
      <w:proofErr w:type="spellStart"/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>Alper</w:t>
      </w:r>
      <w:proofErr w:type="spellEnd"/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 xml:space="preserve">, B.S., Haynes, R.B. (2016). EBHC pyramid 5.0 for accessing </w:t>
      </w:r>
      <w:proofErr w:type="spellStart"/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>preappraised</w:t>
      </w:r>
      <w:proofErr w:type="spellEnd"/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 xml:space="preserve"> evidence and guidance. </w:t>
      </w:r>
      <w:r w:rsidRPr="0024549C">
        <w:rPr>
          <w:rFonts w:ascii="Univers" w:eastAsia="Calibri" w:hAnsi="Univers" w:cs="Courier New"/>
          <w:i/>
          <w:sz w:val="24"/>
          <w:szCs w:val="24"/>
          <w:lang w:val="en-US" w:eastAsia="en-CA"/>
        </w:rPr>
        <w:t>Evidence-based medicine</w:t>
      </w:r>
      <w:r w:rsidRPr="0024549C">
        <w:rPr>
          <w:rFonts w:ascii="Univers" w:eastAsia="Calibri" w:hAnsi="Univers" w:cs="Courier New"/>
          <w:sz w:val="24"/>
          <w:szCs w:val="24"/>
          <w:lang w:val="en-US" w:eastAsia="en-CA"/>
        </w:rPr>
        <w:t>, 21(4): 123-125.</w:t>
      </w:r>
    </w:p>
    <w:p w14:paraId="6E69F265" w14:textId="006B03CE" w:rsidR="00833231" w:rsidRDefault="00D93D50" w:rsidP="0024549C">
      <w:pPr>
        <w:jc w:val="center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</w:rPr>
        <mc:AlternateContent>
          <mc:Choice Requires="wps">
            <w:drawing>
              <wp:inline distT="0" distB="0" distL="0" distR="0" wp14:anchorId="247DB108" wp14:editId="04FD466B">
                <wp:extent cx="6838545" cy="1312334"/>
                <wp:effectExtent l="0" t="0" r="6985" b="8890"/>
                <wp:docPr id="2" name="Text Box 2" descr="Contact information for providing feedback on the tool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1312334"/>
                        </a:xfrm>
                        <a:prstGeom prst="rect">
                          <a:avLst/>
                        </a:prstGeom>
                        <a:solidFill>
                          <a:srgbClr val="7A003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BA345" w14:textId="77777777" w:rsidR="00D93D50" w:rsidRPr="00FE3E40" w:rsidRDefault="00D93D50" w:rsidP="00D93D50">
                            <w:pPr>
                              <w:spacing w:before="60" w:after="60" w:line="360" w:lineRule="auto"/>
                              <w:contextualSpacing/>
                              <w:jc w:val="center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Have you used this tool?</w:t>
                            </w:r>
                          </w:p>
                          <w:p w14:paraId="73D3614F" w14:textId="77777777" w:rsidR="00D93D50" w:rsidRPr="00FE3E40" w:rsidRDefault="00D93D50" w:rsidP="00D93D50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We would appreciate hearing from those who have used the tool, perspectives on its usefulness, how it was adapted, and any suggestions for revision:</w:t>
                            </w:r>
                          </w:p>
                          <w:p w14:paraId="0F490C56" w14:textId="77777777" w:rsidR="00D93D50" w:rsidRPr="00FE3E40" w:rsidRDefault="00000000" w:rsidP="00D93D50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54" w:history="1">
                              <w:r w:rsidR="00D93D50" w:rsidRPr="00FE3E40">
                                <w:rPr>
                                  <w:rStyle w:val="Hyperlink"/>
                                  <w:rFonts w:ascii="Univers" w:hAnsi="Univers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info@healthevidence.org</w:t>
                              </w:r>
                            </w:hyperlink>
                            <w:r w:rsidR="00D93D50"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7DB108" id="Text Box 2" o:spid="_x0000_s1030" type="#_x0000_t202" alt="Contact information for providing feedback on the tool. " style="width:538.45pt;height:10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" fillcolor="#7a003c" strokeweight=".5pt">
                <v:textbox>
                  <w:txbxContent>
                    <w:p w14:paraId="3E9BA345" w14:textId="77777777" w:rsidR="00D93D50" w:rsidRPr="00FE3E40" w:rsidRDefault="00D93D50" w:rsidP="00D93D50">
                      <w:pPr>
                        <w:spacing w:before="60" w:after="60" w:line="360" w:lineRule="auto"/>
                        <w:contextualSpacing/>
                        <w:jc w:val="center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Have you used this tool?</w:t>
                      </w:r>
                    </w:p>
                    <w:p w14:paraId="73D3614F" w14:textId="77777777" w:rsidR="00D93D50" w:rsidRPr="00FE3E40" w:rsidRDefault="00D93D50" w:rsidP="00D93D50">
                      <w:pPr>
                        <w:spacing w:line="360" w:lineRule="auto"/>
                        <w:contextualSpacing/>
                        <w:jc w:val="center"/>
                        <w:rPr>
                          <w:rFonts w:ascii="Univers" w:hAnsi="Univer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We would appreciate hearing from those who have used the tool, perspectives on its usefulness, how it was adapted, and any suggestions for revision:</w:t>
                      </w:r>
                    </w:p>
                    <w:p w14:paraId="0F490C56" w14:textId="77777777" w:rsidR="00D93D50" w:rsidRPr="00FE3E40" w:rsidRDefault="00D93D50" w:rsidP="00D93D50">
                      <w:pPr>
                        <w:spacing w:line="360" w:lineRule="auto"/>
                        <w:contextualSpacing/>
                        <w:jc w:val="center"/>
                        <w:rPr>
                          <w:color w:val="FFFFFF" w:themeColor="background1"/>
                        </w:rPr>
                      </w:pPr>
                      <w:hyperlink r:id="rId55" w:history="1">
                        <w:r w:rsidRPr="00FE3E40">
                          <w:rPr>
                            <w:rStyle w:val="Hyperlink"/>
                            <w:rFonts w:ascii="Univers" w:hAnsi="Univer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info@healthevidence.org</w:t>
                        </w:r>
                      </w:hyperlink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84EBEC" w14:textId="77777777" w:rsidR="00833231" w:rsidRPr="00E65077" w:rsidRDefault="00833231" w:rsidP="00D93D50">
      <w:pPr>
        <w:spacing w:line="360" w:lineRule="auto"/>
        <w:jc w:val="center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</w:rPr>
        <mc:AlternateContent>
          <mc:Choice Requires="wps">
            <w:drawing>
              <wp:inline distT="0" distB="0" distL="0" distR="0" wp14:anchorId="6A648863" wp14:editId="40B2BBC8">
                <wp:extent cx="6838545" cy="972766"/>
                <wp:effectExtent l="0" t="0" r="6985" b="18415"/>
                <wp:docPr id="8" name="Text Box 8" descr="Tool cit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9727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6327F" w14:textId="5A53C155" w:rsidR="00833231" w:rsidRPr="00FE3E40" w:rsidRDefault="00833231" w:rsidP="00D93D50">
                            <w:pPr>
                              <w:shd w:val="clear" w:color="auto" w:fill="FFFFFF" w:themeFill="background1"/>
                              <w:spacing w:before="60" w:after="60" w:line="360" w:lineRule="auto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7A003C"/>
                                <w:sz w:val="24"/>
                                <w:szCs w:val="24"/>
                              </w:rPr>
                              <w:t xml:space="preserve">How to cite tool: </w:t>
                            </w:r>
                            <w:r w:rsidRPr="00D06550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Robeson, P. &amp; Yost, J. (2011). </w:t>
                            </w:r>
                            <w:r w:rsidRPr="00D06550">
                              <w:rPr>
                                <w:rFonts w:ascii="Univers" w:hAnsi="Univers" w:cs="Arial"/>
                                <w:i/>
                                <w:sz w:val="24"/>
                                <w:szCs w:val="24"/>
                              </w:rPr>
                              <w:t>Resources to Guide and Track Your Search.</w:t>
                            </w:r>
                            <w:r w:rsidRPr="00D06550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 Hamilton, ON: Health Evidence™. Retrieved [insert date you downloaded this document e.g., April 26, 2018],</w:t>
                            </w:r>
                            <w:r w:rsidRPr="00D06550">
                              <w:rPr>
                                <w:rFonts w:ascii="Univers" w:hAnsi="Univers" w:cs="Arial"/>
                                <w:color w:val="9800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6550">
                              <w:rPr>
                                <w:rFonts w:ascii="Univers" w:hAnsi="Univers" w:cs="Arial"/>
                                <w:color w:val="79003C"/>
                                <w:sz w:val="24"/>
                                <w:szCs w:val="24"/>
                                <w:u w:val="single"/>
                              </w:rPr>
                              <w:t>https://healthevidence.org/practice-tools.aspx#PT4</w:t>
                            </w:r>
                          </w:p>
                          <w:p w14:paraId="2AFC07B5" w14:textId="77777777" w:rsidR="00833231" w:rsidRPr="00FE3E40" w:rsidRDefault="00833231" w:rsidP="0083323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648863" id="Text Box 8" o:spid="_x0000_s1031" type="#_x0000_t202" alt="Tool citation." style="width:538.4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" filled="f" strokeweight=".5pt">
                <v:textbox>
                  <w:txbxContent>
                    <w:p w14:paraId="27F6327F" w14:textId="5A53C155" w:rsidR="00833231" w:rsidRPr="00FE3E40" w:rsidRDefault="00833231" w:rsidP="00D93D50">
                      <w:pPr>
                        <w:shd w:val="clear" w:color="auto" w:fill="FFFFFF" w:themeFill="background1"/>
                        <w:spacing w:before="60" w:after="60" w:line="360" w:lineRule="auto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7A003C"/>
                          <w:sz w:val="24"/>
                          <w:szCs w:val="24"/>
                        </w:rPr>
                        <w:t xml:space="preserve">How to cite tool: </w:t>
                      </w:r>
                      <w:r w:rsidRPr="00D06550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Robeson, P. &amp; Yost, J. (2011). </w:t>
                      </w:r>
                      <w:r w:rsidRPr="00D06550">
                        <w:rPr>
                          <w:rFonts w:ascii="Univers" w:hAnsi="Univers" w:cs="Arial"/>
                          <w:i/>
                          <w:sz w:val="24"/>
                          <w:szCs w:val="24"/>
                        </w:rPr>
                        <w:t>Resources to Guide and Track Your Search.</w:t>
                      </w:r>
                      <w:r w:rsidRPr="00D06550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 Hamilton, ON: Health Evidence™. Retrieved [insert date you downloaded this document e.g., April 26, 2018],</w:t>
                      </w:r>
                      <w:r w:rsidRPr="00D06550">
                        <w:rPr>
                          <w:rFonts w:ascii="Univers" w:hAnsi="Univers" w:cs="Arial"/>
                          <w:color w:val="980033"/>
                          <w:sz w:val="24"/>
                          <w:szCs w:val="24"/>
                        </w:rPr>
                        <w:t xml:space="preserve"> </w:t>
                      </w:r>
                      <w:r w:rsidRPr="00D06550">
                        <w:rPr>
                          <w:rFonts w:ascii="Univers" w:hAnsi="Univers" w:cs="Arial"/>
                          <w:color w:val="79003C"/>
                          <w:sz w:val="24"/>
                          <w:szCs w:val="24"/>
                          <w:u w:val="single"/>
                        </w:rPr>
                        <w:t>https://healthevidence.org/practice-tools.aspx#PT4</w:t>
                      </w:r>
                    </w:p>
                    <w:p w14:paraId="2AFC07B5" w14:textId="77777777" w:rsidR="00833231" w:rsidRPr="00FE3E40" w:rsidRDefault="00833231" w:rsidP="0083323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35BB7D8" w14:textId="23DAC757" w:rsidR="00833231" w:rsidRPr="002250F1" w:rsidRDefault="00833231" w:rsidP="00D93D50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9B2E12">
        <w:rPr>
          <w:rFonts w:ascii="Univers" w:hAnsi="Univers" w:cs="Arial"/>
          <w:b/>
          <w:iCs/>
          <w:color w:val="79003C"/>
          <w:sz w:val="24"/>
          <w:szCs w:val="24"/>
        </w:rPr>
        <w:t>*</w:t>
      </w:r>
      <w:r w:rsidRPr="009B2E12">
        <w:rPr>
          <w:rFonts w:ascii="Univers" w:hAnsi="Univers" w:cs="Arial"/>
          <w:iCs/>
          <w:color w:val="666666"/>
          <w:sz w:val="24"/>
          <w:szCs w:val="24"/>
        </w:rPr>
        <w:t xml:space="preserve"> </w:t>
      </w:r>
      <w:r w:rsidRPr="002A5BD5">
        <w:rPr>
          <w:rFonts w:ascii="Univers" w:hAnsi="Univers" w:cs="Arial"/>
          <w:iCs/>
          <w:color w:val="5E6A71"/>
          <w:sz w:val="24"/>
          <w:szCs w:val="24"/>
        </w:rPr>
        <w:t>Health Evidence</w:t>
      </w:r>
      <w:r w:rsidR="00D93D50">
        <w:rPr>
          <w:rFonts w:ascii="Univers" w:hAnsi="Univers" w:cs="Arial"/>
          <w:iCs/>
          <w:color w:val="5E6A71"/>
          <w:sz w:val="24"/>
          <w:szCs w:val="24"/>
        </w:rPr>
        <w:t>™</w:t>
      </w:r>
      <w:r w:rsidRPr="002A5BD5">
        <w:rPr>
          <w:rFonts w:ascii="Univers" w:hAnsi="Univers" w:cs="Arial"/>
          <w:iCs/>
          <w:color w:val="5E6A71"/>
          <w:sz w:val="24"/>
          <w:szCs w:val="24"/>
        </w:rPr>
        <w:t xml:space="preserve"> is grateful to Peel Public Health, Communicable Disease Division, for co-developing and field-testing the November 2009 version of this document.</w:t>
      </w:r>
    </w:p>
    <w:p w14:paraId="11CCA67B" w14:textId="77777777" w:rsidR="009A6DE1" w:rsidRPr="008A0333" w:rsidRDefault="009A6DE1" w:rsidP="008A0333">
      <w:pPr>
        <w:tabs>
          <w:tab w:val="left" w:pos="12379"/>
        </w:tabs>
        <w:rPr>
          <w:rFonts w:ascii="Univers" w:hAnsi="Univers"/>
          <w:sz w:val="16"/>
          <w:szCs w:val="16"/>
        </w:rPr>
      </w:pPr>
    </w:p>
    <w:sectPr w:rsidR="009A6DE1" w:rsidRPr="008A0333" w:rsidSect="005C6F53">
      <w:footerReference w:type="even" r:id="rId56"/>
      <w:footerReference w:type="default" r:id="rId57"/>
      <w:headerReference w:type="first" r:id="rId58"/>
      <w:footerReference w:type="first" r:id="rId59"/>
      <w:pgSz w:w="20160" w:h="12240" w:orient="landscape" w:code="5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4847" w14:textId="77777777" w:rsidR="00653610" w:rsidRDefault="00653610" w:rsidP="00C2405A">
      <w:pPr>
        <w:spacing w:after="0" w:line="240" w:lineRule="auto"/>
      </w:pPr>
      <w:r>
        <w:separator/>
      </w:r>
    </w:p>
  </w:endnote>
  <w:endnote w:type="continuationSeparator" w:id="0">
    <w:p w14:paraId="2D57A2FC" w14:textId="77777777" w:rsidR="00653610" w:rsidRDefault="00653610" w:rsidP="00C2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9145459"/>
      <w:docPartObj>
        <w:docPartGallery w:val="Page Numbers (Bottom of Page)"/>
        <w:docPartUnique/>
      </w:docPartObj>
    </w:sdtPr>
    <w:sdtContent>
      <w:p w14:paraId="162CC28F" w14:textId="3E0045A5" w:rsidR="00856327" w:rsidRDefault="00856327" w:rsidP="009B65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A1293D" w14:textId="77777777" w:rsidR="00856327" w:rsidRDefault="00856327" w:rsidP="008563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57283885"/>
      <w:docPartObj>
        <w:docPartGallery w:val="Page Numbers (Bottom of Page)"/>
        <w:docPartUnique/>
      </w:docPartObj>
    </w:sdtPr>
    <w:sdtContent>
      <w:p w14:paraId="1CE8606E" w14:textId="593E3BDA" w:rsidR="00856327" w:rsidRPr="00856327" w:rsidRDefault="00856327" w:rsidP="009B6533">
        <w:pPr>
          <w:pStyle w:val="Footer"/>
          <w:framePr w:wrap="none" w:vAnchor="text" w:hAnchor="margin" w:xAlign="right" w:y="1"/>
          <w:rPr>
            <w:rStyle w:val="PageNumber"/>
            <w:sz w:val="24"/>
            <w:szCs w:val="24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D771E2" w14:textId="17B7DD02" w:rsidR="003932A9" w:rsidRPr="00856327" w:rsidRDefault="00E97BE8" w:rsidP="00856327">
    <w:pPr>
      <w:pStyle w:val="Footer"/>
      <w:tabs>
        <w:tab w:val="clear" w:pos="4680"/>
        <w:tab w:val="clear" w:pos="9360"/>
      </w:tabs>
      <w:ind w:left="90" w:right="360"/>
      <w:rPr>
        <w:rFonts w:ascii="Univers Condensed" w:hAnsi="Univers Condensed"/>
        <w:sz w:val="24"/>
        <w:szCs w:val="24"/>
      </w:rPr>
    </w:pPr>
    <w:r w:rsidRPr="00856327">
      <w:rPr>
        <w:rFonts w:ascii="Univers Condensed" w:hAnsi="Univers Condensed"/>
        <w:sz w:val="24"/>
        <w:szCs w:val="24"/>
      </w:rPr>
      <w:t xml:space="preserve">Updated </w:t>
    </w:r>
    <w:r w:rsidR="00267629" w:rsidRPr="00856327">
      <w:rPr>
        <w:rFonts w:ascii="Univers Condensed" w:hAnsi="Univers Condensed"/>
        <w:sz w:val="24"/>
        <w:szCs w:val="24"/>
      </w:rPr>
      <w:t>September</w:t>
    </w:r>
    <w:r w:rsidR="00D53078" w:rsidRPr="00856327">
      <w:rPr>
        <w:rFonts w:ascii="Univers Condensed" w:hAnsi="Univers Condensed"/>
        <w:sz w:val="24"/>
        <w:szCs w:val="24"/>
      </w:rPr>
      <w:t xml:space="preserve"> 20</w:t>
    </w:r>
    <w:r w:rsidR="00267629" w:rsidRPr="00856327">
      <w:rPr>
        <w:rFonts w:ascii="Univers Condensed" w:hAnsi="Univers Condensed"/>
        <w:sz w:val="24"/>
        <w:szCs w:val="24"/>
      </w:rPr>
      <w:t>21</w:t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1F6FD9" w:rsidRPr="00856327">
      <w:rPr>
        <w:rFonts w:ascii="Univers Condensed" w:hAnsi="Univers Condensed"/>
        <w:sz w:val="24"/>
        <w:szCs w:val="24"/>
      </w:rPr>
      <w:tab/>
    </w:r>
    <w:r w:rsidR="005C6F53" w:rsidRPr="00856327">
      <w:rPr>
        <w:rFonts w:ascii="Univers Condensed" w:hAnsi="Univers Condensed"/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Univers" w:hAnsi="Univers"/>
        <w:sz w:val="24"/>
        <w:szCs w:val="24"/>
      </w:rPr>
      <w:id w:val="1806891058"/>
      <w:docPartObj>
        <w:docPartGallery w:val="Page Numbers (Bottom of Page)"/>
        <w:docPartUnique/>
      </w:docPartObj>
    </w:sdtPr>
    <w:sdtContent>
      <w:p w14:paraId="1A1723DA" w14:textId="6E718C49" w:rsidR="00173A4E" w:rsidRPr="00173A4E" w:rsidRDefault="00173A4E" w:rsidP="009B6533">
        <w:pPr>
          <w:pStyle w:val="Footer"/>
          <w:framePr w:wrap="none" w:vAnchor="text" w:hAnchor="margin" w:xAlign="right" w:y="1"/>
          <w:rPr>
            <w:rStyle w:val="PageNumber"/>
            <w:rFonts w:ascii="Univers" w:hAnsi="Univers"/>
            <w:sz w:val="24"/>
            <w:szCs w:val="24"/>
          </w:rPr>
        </w:pPr>
        <w:r w:rsidRPr="00173A4E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173A4E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173A4E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173A4E">
          <w:rPr>
            <w:rStyle w:val="PageNumber"/>
            <w:rFonts w:ascii="Univers" w:hAnsi="Univers"/>
            <w:noProof/>
            <w:sz w:val="24"/>
            <w:szCs w:val="24"/>
          </w:rPr>
          <w:t>1</w:t>
        </w:r>
        <w:r w:rsidRPr="00173A4E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7D4C5AA5" w14:textId="06249373" w:rsidR="003932A9" w:rsidRPr="00ED3883" w:rsidRDefault="00173A4E" w:rsidP="00173A4E">
    <w:pPr>
      <w:pStyle w:val="Footer"/>
      <w:tabs>
        <w:tab w:val="clear" w:pos="4680"/>
        <w:tab w:val="clear" w:pos="9360"/>
      </w:tabs>
      <w:ind w:left="90" w:right="360"/>
      <w:rPr>
        <w:rFonts w:ascii="Univers Condensed" w:hAnsi="Univers Condensed"/>
        <w:color w:val="666666"/>
      </w:rPr>
    </w:pPr>
    <w:r w:rsidRPr="00173A4E">
      <w:rPr>
        <w:rFonts w:ascii="Univers" w:hAnsi="Univers"/>
        <w:sz w:val="24"/>
        <w:szCs w:val="24"/>
      </w:rPr>
      <w:t>Updated September 2021</w:t>
    </w:r>
    <w:r w:rsidR="003932A9" w:rsidRPr="00173A4E">
      <w:rPr>
        <w:rFonts w:ascii="Univers" w:hAnsi="Univers"/>
        <w:sz w:val="24"/>
        <w:szCs w:val="24"/>
      </w:rPr>
      <w:t xml:space="preserve">   </w:t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9C7AAE" w:rsidRPr="00173A4E">
      <w:rPr>
        <w:rFonts w:ascii="Univers" w:hAnsi="Univers"/>
        <w:sz w:val="24"/>
        <w:szCs w:val="24"/>
      </w:rPr>
      <w:tab/>
    </w:r>
    <w:r w:rsidR="003932A9" w:rsidRPr="00173A4E">
      <w:rPr>
        <w:rFonts w:ascii="Univers" w:hAnsi="Univers"/>
        <w:sz w:val="24"/>
        <w:szCs w:val="24"/>
      </w:rPr>
      <w:tab/>
    </w:r>
    <w:r w:rsidR="003932A9" w:rsidRPr="00173A4E">
      <w:rPr>
        <w:rFonts w:ascii="Univers" w:hAnsi="Univers"/>
        <w:sz w:val="24"/>
        <w:szCs w:val="24"/>
      </w:rPr>
      <w:tab/>
    </w:r>
    <w:r w:rsidR="005C6F53">
      <w:rPr>
        <w:rFonts w:ascii="Univers Condensed" w:hAnsi="Univers Condensed"/>
        <w:color w:val="666666"/>
        <w:szCs w:val="16"/>
      </w:rPr>
      <w:tab/>
    </w:r>
    <w:r w:rsidR="005C6F53">
      <w:rPr>
        <w:rFonts w:ascii="Univers Condensed" w:hAnsi="Univers Condensed"/>
        <w:color w:val="666666"/>
        <w:szCs w:val="16"/>
      </w:rPr>
      <w:tab/>
    </w:r>
    <w:r w:rsidR="005C6F53">
      <w:rPr>
        <w:rFonts w:ascii="Univers Condensed" w:hAnsi="Univers Condensed"/>
        <w:color w:val="666666"/>
        <w:szCs w:val="16"/>
      </w:rPr>
      <w:tab/>
    </w:r>
    <w:r w:rsidR="005C6F53">
      <w:rPr>
        <w:rFonts w:ascii="Univers Condensed" w:hAnsi="Univers Condensed"/>
        <w:color w:val="666666"/>
        <w:szCs w:val="16"/>
      </w:rPr>
      <w:tab/>
      <w:t xml:space="preserve"> </w:t>
    </w:r>
    <w:r w:rsidR="005C6F53">
      <w:rPr>
        <w:rFonts w:ascii="Univers Condensed" w:hAnsi="Univers Condensed"/>
        <w:color w:val="666666"/>
        <w:szCs w:val="16"/>
      </w:rPr>
      <w:tab/>
    </w:r>
    <w:r w:rsidR="003932A9">
      <w:rPr>
        <w:rFonts w:ascii="Univers Condensed" w:hAnsi="Univers Condensed"/>
        <w:color w:val="666666"/>
        <w:szCs w:val="16"/>
      </w:rPr>
      <w:tab/>
    </w:r>
    <w:r w:rsidR="003932A9">
      <w:rPr>
        <w:rFonts w:ascii="Univers Condensed" w:hAnsi="Univers Condensed"/>
        <w:color w:val="666666"/>
        <w:szCs w:val="16"/>
      </w:rPr>
      <w:tab/>
    </w:r>
    <w:r w:rsidR="003932A9">
      <w:rPr>
        <w:rFonts w:ascii="Univers Condensed" w:hAnsi="Univers Condensed"/>
        <w:color w:val="666666"/>
        <w:szCs w:val="16"/>
      </w:rPr>
      <w:tab/>
      <w:t xml:space="preserve">                        </w:t>
    </w:r>
    <w:r w:rsidR="003932A9">
      <w:rPr>
        <w:rFonts w:ascii="Univers Condensed" w:hAnsi="Univers Condensed"/>
        <w:color w:val="666666"/>
        <w:szCs w:val="16"/>
      </w:rP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1F7F" w14:textId="77777777" w:rsidR="00653610" w:rsidRDefault="00653610" w:rsidP="00C2405A">
      <w:pPr>
        <w:spacing w:after="0" w:line="240" w:lineRule="auto"/>
      </w:pPr>
      <w:r>
        <w:separator/>
      </w:r>
    </w:p>
  </w:footnote>
  <w:footnote w:type="continuationSeparator" w:id="0">
    <w:p w14:paraId="2400D9E8" w14:textId="77777777" w:rsidR="00653610" w:rsidRDefault="00653610" w:rsidP="00C2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F8B0" w14:textId="77777777" w:rsidR="003932A9" w:rsidRPr="00173A4E" w:rsidRDefault="004A4002" w:rsidP="005C6F53">
    <w:pPr>
      <w:pStyle w:val="Header"/>
      <w:tabs>
        <w:tab w:val="clear" w:pos="4680"/>
        <w:tab w:val="clear" w:pos="9360"/>
      </w:tabs>
      <w:jc w:val="right"/>
      <w:rPr>
        <w:sz w:val="14"/>
        <w:szCs w:val="14"/>
      </w:rPr>
    </w:pPr>
    <w:r w:rsidRPr="00173A4E">
      <w:rPr>
        <w:noProof/>
      </w:rPr>
      <w:drawing>
        <wp:anchor distT="0" distB="0" distL="114300" distR="114300" simplePos="0" relativeHeight="251657728" behindDoc="0" locked="0" layoutInCell="1" allowOverlap="1" wp14:anchorId="74255A15" wp14:editId="657B29EA">
          <wp:simplePos x="0" y="0"/>
          <wp:positionH relativeFrom="column">
            <wp:posOffset>-104775</wp:posOffset>
          </wp:positionH>
          <wp:positionV relativeFrom="paragraph">
            <wp:posOffset>-419100</wp:posOffset>
          </wp:positionV>
          <wp:extent cx="3401695" cy="82232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2A9" w:rsidRPr="00173A4E">
      <w:rPr>
        <w:rFonts w:ascii="Univers Condensed" w:hAnsi="Univers Condensed"/>
        <w:sz w:val="30"/>
        <w:szCs w:val="30"/>
      </w:rPr>
      <w:t>Resources to Guide &amp; Track Your 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0877"/>
    <w:multiLevelType w:val="hybridMultilevel"/>
    <w:tmpl w:val="AC9C6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1781"/>
    <w:multiLevelType w:val="hybridMultilevel"/>
    <w:tmpl w:val="6F3833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29D"/>
    <w:multiLevelType w:val="hybridMultilevel"/>
    <w:tmpl w:val="7E6A195E"/>
    <w:lvl w:ilvl="0" w:tplc="14788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96439C7"/>
    <w:multiLevelType w:val="hybridMultilevel"/>
    <w:tmpl w:val="151E6758"/>
    <w:lvl w:ilvl="0" w:tplc="7CD430C4"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6EEE"/>
    <w:multiLevelType w:val="hybridMultilevel"/>
    <w:tmpl w:val="54AA82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43D06"/>
    <w:multiLevelType w:val="hybridMultilevel"/>
    <w:tmpl w:val="BDC0ED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62DF"/>
    <w:multiLevelType w:val="hybridMultilevel"/>
    <w:tmpl w:val="AE428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B78EF"/>
    <w:multiLevelType w:val="multilevel"/>
    <w:tmpl w:val="7C1E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F3100"/>
    <w:multiLevelType w:val="hybridMultilevel"/>
    <w:tmpl w:val="7E74CDCC"/>
    <w:lvl w:ilvl="0" w:tplc="A0AC84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9003C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710E22"/>
    <w:multiLevelType w:val="hybridMultilevel"/>
    <w:tmpl w:val="9C40BD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D5ACE"/>
    <w:multiLevelType w:val="hybridMultilevel"/>
    <w:tmpl w:val="31CCCA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4AA8"/>
    <w:multiLevelType w:val="hybridMultilevel"/>
    <w:tmpl w:val="DFF68E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6496D"/>
    <w:multiLevelType w:val="hybridMultilevel"/>
    <w:tmpl w:val="FA509B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80FD9"/>
    <w:multiLevelType w:val="hybridMultilevel"/>
    <w:tmpl w:val="248A161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012DC"/>
    <w:multiLevelType w:val="hybridMultilevel"/>
    <w:tmpl w:val="67ACBC00"/>
    <w:lvl w:ilvl="0" w:tplc="B1908B70">
      <w:start w:val="1"/>
      <w:numFmt w:val="bullet"/>
      <w:lvlText w:val=""/>
      <w:lvlJc w:val="left"/>
      <w:pPr>
        <w:ind w:left="0" w:hanging="360"/>
      </w:pPr>
      <w:rPr>
        <w:rFonts w:ascii="Symbol" w:hAnsi="Symbol" w:hint="default"/>
        <w:color w:val="980033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7FF667B4"/>
    <w:multiLevelType w:val="hybridMultilevel"/>
    <w:tmpl w:val="66A40182"/>
    <w:lvl w:ilvl="0" w:tplc="4FEEBC7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79003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970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489554">
    <w:abstractNumId w:val="7"/>
  </w:num>
  <w:num w:numId="3" w16cid:durableId="239173019">
    <w:abstractNumId w:val="2"/>
  </w:num>
  <w:num w:numId="4" w16cid:durableId="1119640159">
    <w:abstractNumId w:val="5"/>
  </w:num>
  <w:num w:numId="5" w16cid:durableId="665785670">
    <w:abstractNumId w:val="9"/>
  </w:num>
  <w:num w:numId="6" w16cid:durableId="66460134">
    <w:abstractNumId w:val="12"/>
  </w:num>
  <w:num w:numId="7" w16cid:durableId="1509368470">
    <w:abstractNumId w:val="10"/>
  </w:num>
  <w:num w:numId="8" w16cid:durableId="1996911165">
    <w:abstractNumId w:val="11"/>
  </w:num>
  <w:num w:numId="9" w16cid:durableId="1824807174">
    <w:abstractNumId w:val="14"/>
  </w:num>
  <w:num w:numId="10" w16cid:durableId="270014044">
    <w:abstractNumId w:val="8"/>
  </w:num>
  <w:num w:numId="11" w16cid:durableId="1939412069">
    <w:abstractNumId w:val="15"/>
  </w:num>
  <w:num w:numId="12" w16cid:durableId="186406760">
    <w:abstractNumId w:val="13"/>
  </w:num>
  <w:num w:numId="13" w16cid:durableId="1791892642">
    <w:abstractNumId w:val="0"/>
  </w:num>
  <w:num w:numId="14" w16cid:durableId="199444109">
    <w:abstractNumId w:val="6"/>
  </w:num>
  <w:num w:numId="15" w16cid:durableId="1795249064">
    <w:abstractNumId w:val="1"/>
  </w:num>
  <w:num w:numId="16" w16cid:durableId="1971741142">
    <w:abstractNumId w:val="4"/>
  </w:num>
  <w:num w:numId="17" w16cid:durableId="1095707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3"/>
    <w:rsid w:val="00003940"/>
    <w:rsid w:val="0001201A"/>
    <w:rsid w:val="00014C92"/>
    <w:rsid w:val="00016A23"/>
    <w:rsid w:val="000229FB"/>
    <w:rsid w:val="0003004B"/>
    <w:rsid w:val="00032E2F"/>
    <w:rsid w:val="00036FB6"/>
    <w:rsid w:val="000501F7"/>
    <w:rsid w:val="000510CD"/>
    <w:rsid w:val="00052492"/>
    <w:rsid w:val="00062FB2"/>
    <w:rsid w:val="00067AD8"/>
    <w:rsid w:val="00081D8A"/>
    <w:rsid w:val="0008489B"/>
    <w:rsid w:val="00094345"/>
    <w:rsid w:val="000A51E9"/>
    <w:rsid w:val="000C2DB6"/>
    <w:rsid w:val="000C3C43"/>
    <w:rsid w:val="000D6563"/>
    <w:rsid w:val="00102597"/>
    <w:rsid w:val="00111589"/>
    <w:rsid w:val="00112177"/>
    <w:rsid w:val="00113BAF"/>
    <w:rsid w:val="001271E2"/>
    <w:rsid w:val="0013396A"/>
    <w:rsid w:val="00143284"/>
    <w:rsid w:val="00146DA5"/>
    <w:rsid w:val="001603C3"/>
    <w:rsid w:val="00173A4E"/>
    <w:rsid w:val="0019269E"/>
    <w:rsid w:val="00193D37"/>
    <w:rsid w:val="001A18AD"/>
    <w:rsid w:val="001B19C2"/>
    <w:rsid w:val="001B2CE6"/>
    <w:rsid w:val="001B394B"/>
    <w:rsid w:val="001B45CE"/>
    <w:rsid w:val="001B7211"/>
    <w:rsid w:val="001C11D8"/>
    <w:rsid w:val="001C600D"/>
    <w:rsid w:val="001D4AC9"/>
    <w:rsid w:val="001D7976"/>
    <w:rsid w:val="001D7FCC"/>
    <w:rsid w:val="001E139C"/>
    <w:rsid w:val="001E2171"/>
    <w:rsid w:val="001F0081"/>
    <w:rsid w:val="001F1483"/>
    <w:rsid w:val="001F5335"/>
    <w:rsid w:val="001F6FD9"/>
    <w:rsid w:val="002005EB"/>
    <w:rsid w:val="00205C9D"/>
    <w:rsid w:val="00214AD0"/>
    <w:rsid w:val="002266DC"/>
    <w:rsid w:val="0023064F"/>
    <w:rsid w:val="00243AA5"/>
    <w:rsid w:val="0024549C"/>
    <w:rsid w:val="00246EBF"/>
    <w:rsid w:val="002501B3"/>
    <w:rsid w:val="002558A6"/>
    <w:rsid w:val="0026389A"/>
    <w:rsid w:val="00267629"/>
    <w:rsid w:val="00276936"/>
    <w:rsid w:val="00277449"/>
    <w:rsid w:val="00280820"/>
    <w:rsid w:val="00285511"/>
    <w:rsid w:val="002924A0"/>
    <w:rsid w:val="00293A19"/>
    <w:rsid w:val="00293CFA"/>
    <w:rsid w:val="002A0132"/>
    <w:rsid w:val="002C2E7F"/>
    <w:rsid w:val="002C766A"/>
    <w:rsid w:val="002D685A"/>
    <w:rsid w:val="002E3078"/>
    <w:rsid w:val="002E5047"/>
    <w:rsid w:val="002F757E"/>
    <w:rsid w:val="00301E1B"/>
    <w:rsid w:val="00306A1A"/>
    <w:rsid w:val="00346684"/>
    <w:rsid w:val="00347798"/>
    <w:rsid w:val="00350BA1"/>
    <w:rsid w:val="00354003"/>
    <w:rsid w:val="0036005C"/>
    <w:rsid w:val="003632D2"/>
    <w:rsid w:val="00365D82"/>
    <w:rsid w:val="003660A0"/>
    <w:rsid w:val="00390271"/>
    <w:rsid w:val="003932A9"/>
    <w:rsid w:val="003946E6"/>
    <w:rsid w:val="00395515"/>
    <w:rsid w:val="003A4524"/>
    <w:rsid w:val="003B339F"/>
    <w:rsid w:val="003B7632"/>
    <w:rsid w:val="003C28A7"/>
    <w:rsid w:val="003C4585"/>
    <w:rsid w:val="003D2BE8"/>
    <w:rsid w:val="003D4719"/>
    <w:rsid w:val="003D5B57"/>
    <w:rsid w:val="003D62E1"/>
    <w:rsid w:val="003E12F6"/>
    <w:rsid w:val="003E6233"/>
    <w:rsid w:val="003F31BA"/>
    <w:rsid w:val="00402B11"/>
    <w:rsid w:val="00411A69"/>
    <w:rsid w:val="00412CE4"/>
    <w:rsid w:val="00413188"/>
    <w:rsid w:val="00431766"/>
    <w:rsid w:val="0043668E"/>
    <w:rsid w:val="00442B3D"/>
    <w:rsid w:val="00447028"/>
    <w:rsid w:val="00452ED7"/>
    <w:rsid w:val="00466CB0"/>
    <w:rsid w:val="0047397B"/>
    <w:rsid w:val="00487C6C"/>
    <w:rsid w:val="00487CBE"/>
    <w:rsid w:val="00487DCC"/>
    <w:rsid w:val="00491DB1"/>
    <w:rsid w:val="004938A9"/>
    <w:rsid w:val="004A4002"/>
    <w:rsid w:val="004A6232"/>
    <w:rsid w:val="004B018E"/>
    <w:rsid w:val="004B4CF6"/>
    <w:rsid w:val="004C5FFE"/>
    <w:rsid w:val="004D1361"/>
    <w:rsid w:val="004D1594"/>
    <w:rsid w:val="004D3BEC"/>
    <w:rsid w:val="004D70DF"/>
    <w:rsid w:val="004E068B"/>
    <w:rsid w:val="004E13E4"/>
    <w:rsid w:val="004E4064"/>
    <w:rsid w:val="004E5785"/>
    <w:rsid w:val="004F2308"/>
    <w:rsid w:val="004F2971"/>
    <w:rsid w:val="004F41E1"/>
    <w:rsid w:val="004F708C"/>
    <w:rsid w:val="005022A5"/>
    <w:rsid w:val="00502F21"/>
    <w:rsid w:val="0050310D"/>
    <w:rsid w:val="00504C19"/>
    <w:rsid w:val="00507B1B"/>
    <w:rsid w:val="005113C8"/>
    <w:rsid w:val="00513D95"/>
    <w:rsid w:val="0056161A"/>
    <w:rsid w:val="00562865"/>
    <w:rsid w:val="005716F0"/>
    <w:rsid w:val="00576139"/>
    <w:rsid w:val="00577C6D"/>
    <w:rsid w:val="005828DC"/>
    <w:rsid w:val="00586791"/>
    <w:rsid w:val="00591A01"/>
    <w:rsid w:val="005A2264"/>
    <w:rsid w:val="005B37E3"/>
    <w:rsid w:val="005B3850"/>
    <w:rsid w:val="005B6314"/>
    <w:rsid w:val="005C439D"/>
    <w:rsid w:val="005C6F53"/>
    <w:rsid w:val="005D606A"/>
    <w:rsid w:val="005E1137"/>
    <w:rsid w:val="005E48D8"/>
    <w:rsid w:val="005E595E"/>
    <w:rsid w:val="006006D7"/>
    <w:rsid w:val="006046FA"/>
    <w:rsid w:val="00606CBF"/>
    <w:rsid w:val="00611DB9"/>
    <w:rsid w:val="0063790D"/>
    <w:rsid w:val="00643359"/>
    <w:rsid w:val="006454E3"/>
    <w:rsid w:val="00645639"/>
    <w:rsid w:val="00646ACA"/>
    <w:rsid w:val="00653610"/>
    <w:rsid w:val="00661603"/>
    <w:rsid w:val="00671A9C"/>
    <w:rsid w:val="00672E4D"/>
    <w:rsid w:val="00687084"/>
    <w:rsid w:val="00687849"/>
    <w:rsid w:val="00694423"/>
    <w:rsid w:val="006A181F"/>
    <w:rsid w:val="006A26E5"/>
    <w:rsid w:val="006B0B94"/>
    <w:rsid w:val="006B41C1"/>
    <w:rsid w:val="006B55A7"/>
    <w:rsid w:val="006D7403"/>
    <w:rsid w:val="006F153D"/>
    <w:rsid w:val="006F60D8"/>
    <w:rsid w:val="00700B28"/>
    <w:rsid w:val="00701099"/>
    <w:rsid w:val="00704FF4"/>
    <w:rsid w:val="00706686"/>
    <w:rsid w:val="007075BF"/>
    <w:rsid w:val="0070761E"/>
    <w:rsid w:val="00714FD8"/>
    <w:rsid w:val="00721AA4"/>
    <w:rsid w:val="007250CE"/>
    <w:rsid w:val="00732BD3"/>
    <w:rsid w:val="00742824"/>
    <w:rsid w:val="00743407"/>
    <w:rsid w:val="00745095"/>
    <w:rsid w:val="00745DA9"/>
    <w:rsid w:val="007538B0"/>
    <w:rsid w:val="00757406"/>
    <w:rsid w:val="00775586"/>
    <w:rsid w:val="007757F7"/>
    <w:rsid w:val="0078465C"/>
    <w:rsid w:val="00790015"/>
    <w:rsid w:val="007B2F6F"/>
    <w:rsid w:val="007C2122"/>
    <w:rsid w:val="007C7D34"/>
    <w:rsid w:val="007E3EA3"/>
    <w:rsid w:val="007F3BE6"/>
    <w:rsid w:val="007F5BB5"/>
    <w:rsid w:val="007F7454"/>
    <w:rsid w:val="0081739D"/>
    <w:rsid w:val="00825184"/>
    <w:rsid w:val="00833231"/>
    <w:rsid w:val="00843B46"/>
    <w:rsid w:val="00856327"/>
    <w:rsid w:val="00863E73"/>
    <w:rsid w:val="00866B2A"/>
    <w:rsid w:val="00870B14"/>
    <w:rsid w:val="00882AA8"/>
    <w:rsid w:val="008A0333"/>
    <w:rsid w:val="008A3539"/>
    <w:rsid w:val="008B00FB"/>
    <w:rsid w:val="008B78B7"/>
    <w:rsid w:val="008D0D80"/>
    <w:rsid w:val="008D7489"/>
    <w:rsid w:val="008E088C"/>
    <w:rsid w:val="008F2E55"/>
    <w:rsid w:val="008F500E"/>
    <w:rsid w:val="00900C66"/>
    <w:rsid w:val="0091622E"/>
    <w:rsid w:val="0094301F"/>
    <w:rsid w:val="009437EF"/>
    <w:rsid w:val="00950416"/>
    <w:rsid w:val="00961D63"/>
    <w:rsid w:val="009809F8"/>
    <w:rsid w:val="00983F06"/>
    <w:rsid w:val="00986281"/>
    <w:rsid w:val="009A6DE1"/>
    <w:rsid w:val="009B43DC"/>
    <w:rsid w:val="009C7AAE"/>
    <w:rsid w:val="009D5BC1"/>
    <w:rsid w:val="009F6E2C"/>
    <w:rsid w:val="00A00F96"/>
    <w:rsid w:val="00A10945"/>
    <w:rsid w:val="00A12CAE"/>
    <w:rsid w:val="00A148DF"/>
    <w:rsid w:val="00A156A6"/>
    <w:rsid w:val="00A175B7"/>
    <w:rsid w:val="00A20B55"/>
    <w:rsid w:val="00A2639E"/>
    <w:rsid w:val="00A31883"/>
    <w:rsid w:val="00A357D4"/>
    <w:rsid w:val="00A36BDE"/>
    <w:rsid w:val="00A4100B"/>
    <w:rsid w:val="00A51EA0"/>
    <w:rsid w:val="00A554BD"/>
    <w:rsid w:val="00A56404"/>
    <w:rsid w:val="00A5667D"/>
    <w:rsid w:val="00A572AC"/>
    <w:rsid w:val="00A60702"/>
    <w:rsid w:val="00A71842"/>
    <w:rsid w:val="00A74B28"/>
    <w:rsid w:val="00A82245"/>
    <w:rsid w:val="00A82512"/>
    <w:rsid w:val="00A85040"/>
    <w:rsid w:val="00A856C0"/>
    <w:rsid w:val="00A86948"/>
    <w:rsid w:val="00A9145F"/>
    <w:rsid w:val="00A94321"/>
    <w:rsid w:val="00A96E73"/>
    <w:rsid w:val="00AB05D9"/>
    <w:rsid w:val="00AC1D95"/>
    <w:rsid w:val="00AC7756"/>
    <w:rsid w:val="00AE109A"/>
    <w:rsid w:val="00AE584F"/>
    <w:rsid w:val="00AE6B03"/>
    <w:rsid w:val="00B12E81"/>
    <w:rsid w:val="00B132DE"/>
    <w:rsid w:val="00B2331D"/>
    <w:rsid w:val="00B26A70"/>
    <w:rsid w:val="00B3644B"/>
    <w:rsid w:val="00B41417"/>
    <w:rsid w:val="00B4243E"/>
    <w:rsid w:val="00B53160"/>
    <w:rsid w:val="00B56ABE"/>
    <w:rsid w:val="00B62674"/>
    <w:rsid w:val="00B67AFE"/>
    <w:rsid w:val="00BA6108"/>
    <w:rsid w:val="00BB58B1"/>
    <w:rsid w:val="00BC3C84"/>
    <w:rsid w:val="00BC50A7"/>
    <w:rsid w:val="00BD0050"/>
    <w:rsid w:val="00BD0DE9"/>
    <w:rsid w:val="00BE2B68"/>
    <w:rsid w:val="00BE495C"/>
    <w:rsid w:val="00BF43DE"/>
    <w:rsid w:val="00BF4D7A"/>
    <w:rsid w:val="00C02895"/>
    <w:rsid w:val="00C04ACA"/>
    <w:rsid w:val="00C14EBA"/>
    <w:rsid w:val="00C17886"/>
    <w:rsid w:val="00C21C5A"/>
    <w:rsid w:val="00C2405A"/>
    <w:rsid w:val="00C25295"/>
    <w:rsid w:val="00C31D6A"/>
    <w:rsid w:val="00C40117"/>
    <w:rsid w:val="00C525EF"/>
    <w:rsid w:val="00C52A2F"/>
    <w:rsid w:val="00C56209"/>
    <w:rsid w:val="00C6215E"/>
    <w:rsid w:val="00C75B16"/>
    <w:rsid w:val="00C85EA1"/>
    <w:rsid w:val="00C86AFC"/>
    <w:rsid w:val="00C952A9"/>
    <w:rsid w:val="00CA077B"/>
    <w:rsid w:val="00CA0D10"/>
    <w:rsid w:val="00CA1C87"/>
    <w:rsid w:val="00CA2297"/>
    <w:rsid w:val="00CA3F0B"/>
    <w:rsid w:val="00CA4446"/>
    <w:rsid w:val="00CA7256"/>
    <w:rsid w:val="00CB76D1"/>
    <w:rsid w:val="00CC3081"/>
    <w:rsid w:val="00CC4D8F"/>
    <w:rsid w:val="00CD5804"/>
    <w:rsid w:val="00D002F2"/>
    <w:rsid w:val="00D0338F"/>
    <w:rsid w:val="00D0525F"/>
    <w:rsid w:val="00D06550"/>
    <w:rsid w:val="00D441C3"/>
    <w:rsid w:val="00D4504B"/>
    <w:rsid w:val="00D4540E"/>
    <w:rsid w:val="00D51B77"/>
    <w:rsid w:val="00D52058"/>
    <w:rsid w:val="00D53078"/>
    <w:rsid w:val="00D66399"/>
    <w:rsid w:val="00D74467"/>
    <w:rsid w:val="00D93D50"/>
    <w:rsid w:val="00DA56E9"/>
    <w:rsid w:val="00DB1A59"/>
    <w:rsid w:val="00DC64F5"/>
    <w:rsid w:val="00DC722E"/>
    <w:rsid w:val="00DC79A8"/>
    <w:rsid w:val="00DE3AF9"/>
    <w:rsid w:val="00DF321A"/>
    <w:rsid w:val="00DF711C"/>
    <w:rsid w:val="00DF78C9"/>
    <w:rsid w:val="00E00847"/>
    <w:rsid w:val="00E026B3"/>
    <w:rsid w:val="00E03430"/>
    <w:rsid w:val="00E0556F"/>
    <w:rsid w:val="00E0568A"/>
    <w:rsid w:val="00E12697"/>
    <w:rsid w:val="00E12723"/>
    <w:rsid w:val="00E12BF1"/>
    <w:rsid w:val="00E151A2"/>
    <w:rsid w:val="00E15BE7"/>
    <w:rsid w:val="00E167A4"/>
    <w:rsid w:val="00E37A15"/>
    <w:rsid w:val="00E4361B"/>
    <w:rsid w:val="00E47AE6"/>
    <w:rsid w:val="00E57D50"/>
    <w:rsid w:val="00E860DB"/>
    <w:rsid w:val="00E97BE8"/>
    <w:rsid w:val="00EA7A2F"/>
    <w:rsid w:val="00EB0330"/>
    <w:rsid w:val="00ED1EEB"/>
    <w:rsid w:val="00ED3883"/>
    <w:rsid w:val="00ED6574"/>
    <w:rsid w:val="00EF3957"/>
    <w:rsid w:val="00F00E0D"/>
    <w:rsid w:val="00F01833"/>
    <w:rsid w:val="00F02C28"/>
    <w:rsid w:val="00F176E7"/>
    <w:rsid w:val="00F23B87"/>
    <w:rsid w:val="00F421ED"/>
    <w:rsid w:val="00F44880"/>
    <w:rsid w:val="00F51A39"/>
    <w:rsid w:val="00F53671"/>
    <w:rsid w:val="00F55E44"/>
    <w:rsid w:val="00F57654"/>
    <w:rsid w:val="00F60A74"/>
    <w:rsid w:val="00F62ED8"/>
    <w:rsid w:val="00F72DC5"/>
    <w:rsid w:val="00F74AAD"/>
    <w:rsid w:val="00F83135"/>
    <w:rsid w:val="00F91B72"/>
    <w:rsid w:val="00F95B79"/>
    <w:rsid w:val="00FA776A"/>
    <w:rsid w:val="00FB0998"/>
    <w:rsid w:val="00FC014F"/>
    <w:rsid w:val="00FC02F6"/>
    <w:rsid w:val="00FD1E1A"/>
    <w:rsid w:val="00FD5999"/>
    <w:rsid w:val="00FD6863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0BF4B"/>
  <w15:chartTrackingRefBased/>
  <w15:docId w15:val="{466A6388-1E32-2944-9266-92C89092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0B"/>
    <w:pPr>
      <w:spacing w:after="200" w:line="276" w:lineRule="auto"/>
    </w:pPr>
    <w:rPr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05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E578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77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77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7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7C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87C6C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487C6C"/>
    <w:rPr>
      <w:b/>
      <w:bCs/>
    </w:rPr>
  </w:style>
  <w:style w:type="character" w:styleId="Emphasis">
    <w:name w:val="Emphasis"/>
    <w:uiPriority w:val="20"/>
    <w:qFormat/>
    <w:rsid w:val="00487C6C"/>
    <w:rPr>
      <w:i/>
      <w:iCs/>
    </w:rPr>
  </w:style>
  <w:style w:type="character" w:styleId="FollowedHyperlink">
    <w:name w:val="FollowedHyperlink"/>
    <w:uiPriority w:val="99"/>
    <w:semiHidden/>
    <w:unhideWhenUsed/>
    <w:rsid w:val="00412CE4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4E5785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E5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2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05A"/>
  </w:style>
  <w:style w:type="paragraph" w:styleId="Footer">
    <w:name w:val="footer"/>
    <w:basedOn w:val="Normal"/>
    <w:link w:val="FooterChar"/>
    <w:uiPriority w:val="99"/>
    <w:unhideWhenUsed/>
    <w:rsid w:val="00C24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05A"/>
  </w:style>
  <w:style w:type="character" w:customStyle="1" w:styleId="Heading1Char">
    <w:name w:val="Heading 1 Char"/>
    <w:link w:val="Heading1"/>
    <w:uiPriority w:val="9"/>
    <w:rsid w:val="00C240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CB76D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73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nao.ca/bpg" TargetMode="External"/><Relationship Id="rId18" Type="http://schemas.openxmlformats.org/officeDocument/2006/relationships/hyperlink" Target="http://cbpp-pcpe.phac-aspc.gc.ca/" TargetMode="External"/><Relationship Id="rId26" Type="http://schemas.openxmlformats.org/officeDocument/2006/relationships/hyperlink" Target="http://www.thecommunityguide.org" TargetMode="External"/><Relationship Id="rId39" Type="http://schemas.openxmlformats.org/officeDocument/2006/relationships/hyperlink" Target="http://www.cochrane.org/" TargetMode="External"/><Relationship Id="rId21" Type="http://schemas.openxmlformats.org/officeDocument/2006/relationships/hyperlink" Target="https://www.healthsystemsevidence.org/" TargetMode="External"/><Relationship Id="rId34" Type="http://schemas.openxmlformats.org/officeDocument/2006/relationships/hyperlink" Target="https://www.socialsystemsevidence.org/" TargetMode="External"/><Relationship Id="rId42" Type="http://schemas.openxmlformats.org/officeDocument/2006/relationships/hyperlink" Target="http://cbpp-pcpe.phac-aspc.gc.ca/" TargetMode="External"/><Relationship Id="rId47" Type="http://schemas.openxmlformats.org/officeDocument/2006/relationships/hyperlink" Target="http://www.tripdatabase.com" TargetMode="External"/><Relationship Id="rId50" Type="http://schemas.openxmlformats.org/officeDocument/2006/relationships/hyperlink" Target="http://phpartners.org/hp2020/index.html" TargetMode="External"/><Relationship Id="rId55" Type="http://schemas.openxmlformats.org/officeDocument/2006/relationships/hyperlink" Target="mailto:info@healthevidence.or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dc.gov/" TargetMode="External"/><Relationship Id="rId29" Type="http://schemas.openxmlformats.org/officeDocument/2006/relationships/hyperlink" Target="http://ebmh.bmj.com" TargetMode="External"/><Relationship Id="rId11" Type="http://schemas.openxmlformats.org/officeDocument/2006/relationships/hyperlink" Target="http://pier.acponline.org/index.html" TargetMode="External"/><Relationship Id="rId24" Type="http://schemas.openxmlformats.org/officeDocument/2006/relationships/hyperlink" Target="https://www.socialsystemsevidence.org/" TargetMode="External"/><Relationship Id="rId32" Type="http://schemas.openxmlformats.org/officeDocument/2006/relationships/hyperlink" Target="https://www.healthsystemsevidence.org/" TargetMode="External"/><Relationship Id="rId37" Type="http://schemas.openxmlformats.org/officeDocument/2006/relationships/hyperlink" Target="http://eppi.ioe.ac.uk" TargetMode="External"/><Relationship Id="rId40" Type="http://schemas.openxmlformats.org/officeDocument/2006/relationships/hyperlink" Target="http://www.ncbi.nlm.nih.gov/pubmed/clinical" TargetMode="External"/><Relationship Id="rId45" Type="http://schemas.openxmlformats.org/officeDocument/2006/relationships/hyperlink" Target="https://www.mcmasteroptimalaging.org/" TargetMode="External"/><Relationship Id="rId53" Type="http://schemas.openxmlformats.org/officeDocument/2006/relationships/hyperlink" Target="http://ebmh.bmj.com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evidence.nhs.uk/" TargetMode="External"/><Relationship Id="rId14" Type="http://schemas.openxmlformats.org/officeDocument/2006/relationships/hyperlink" Target="https://www.cma.ca/En/Pages/clinical-practice-guidelines.aspx" TargetMode="External"/><Relationship Id="rId22" Type="http://schemas.openxmlformats.org/officeDocument/2006/relationships/hyperlink" Target="https://www.mcmasteroptimalaging.org/" TargetMode="External"/><Relationship Id="rId27" Type="http://schemas.openxmlformats.org/officeDocument/2006/relationships/hyperlink" Target="http://ebn.bmj.com" TargetMode="External"/><Relationship Id="rId30" Type="http://schemas.openxmlformats.org/officeDocument/2006/relationships/hyperlink" Target="http://www.healthevidence.org" TargetMode="External"/><Relationship Id="rId35" Type="http://schemas.openxmlformats.org/officeDocument/2006/relationships/hyperlink" Target="http://www.thecommunityguide.org" TargetMode="External"/><Relationship Id="rId43" Type="http://schemas.openxmlformats.org/officeDocument/2006/relationships/hyperlink" Target="http://www.thecochranelibrary.com/view/0/index.html" TargetMode="External"/><Relationship Id="rId48" Type="http://schemas.openxmlformats.org/officeDocument/2006/relationships/hyperlink" Target="http://cbpp-pcpe.phac-aspc.gc.ca/" TargetMode="External"/><Relationship Id="rId56" Type="http://schemas.openxmlformats.org/officeDocument/2006/relationships/footer" Target="footer1.xml"/><Relationship Id="rId8" Type="http://schemas.openxmlformats.org/officeDocument/2006/relationships/hyperlink" Target="https://healthevidence.org/practice-tools.aspx" TargetMode="External"/><Relationship Id="rId51" Type="http://schemas.openxmlformats.org/officeDocument/2006/relationships/hyperlink" Target="http://ebn.bmj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ptodate.com" TargetMode="External"/><Relationship Id="rId17" Type="http://schemas.openxmlformats.org/officeDocument/2006/relationships/hyperlink" Target="http://www.tripdatabase.com" TargetMode="External"/><Relationship Id="rId25" Type="http://schemas.openxmlformats.org/officeDocument/2006/relationships/hyperlink" Target="http://eppi.ioe.ac.uk" TargetMode="External"/><Relationship Id="rId33" Type="http://schemas.openxmlformats.org/officeDocument/2006/relationships/hyperlink" Target="https://www.mcmasteroptimalaging.org/" TargetMode="External"/><Relationship Id="rId38" Type="http://schemas.openxmlformats.org/officeDocument/2006/relationships/hyperlink" Target="http://eppi.ioe.ac.uk/webdatabases4/Intro.aspx?ID=9" TargetMode="External"/><Relationship Id="rId46" Type="http://schemas.openxmlformats.org/officeDocument/2006/relationships/hyperlink" Target="http://www.ncbi.nlm.nih.gov/entrez/query/static/clinical.shtml" TargetMode="External"/><Relationship Id="rId59" Type="http://schemas.openxmlformats.org/officeDocument/2006/relationships/footer" Target="footer3.xml"/><Relationship Id="rId20" Type="http://schemas.openxmlformats.org/officeDocument/2006/relationships/hyperlink" Target="http://www.healthevidence.org" TargetMode="External"/><Relationship Id="rId41" Type="http://schemas.openxmlformats.org/officeDocument/2006/relationships/hyperlink" Target="http://www.tripdatabase.com" TargetMode="External"/><Relationship Id="rId54" Type="http://schemas.openxmlformats.org/officeDocument/2006/relationships/hyperlink" Target="mailto:info@healthevidence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anadiantaskforce.ca/guidelines/published-guidelines/" TargetMode="External"/><Relationship Id="rId23" Type="http://schemas.openxmlformats.org/officeDocument/2006/relationships/hyperlink" Target="http://www.crd.york.ac.uk/CRDWeb/" TargetMode="External"/><Relationship Id="rId28" Type="http://schemas.openxmlformats.org/officeDocument/2006/relationships/hyperlink" Target="http://ebm.bmj.com" TargetMode="External"/><Relationship Id="rId36" Type="http://schemas.openxmlformats.org/officeDocument/2006/relationships/hyperlink" Target="http://www.crd.york.ac.uk/CRDWeb/" TargetMode="External"/><Relationship Id="rId49" Type="http://schemas.openxmlformats.org/officeDocument/2006/relationships/hyperlink" Target="http://www.cdc.gov" TargetMode="External"/><Relationship Id="rId57" Type="http://schemas.openxmlformats.org/officeDocument/2006/relationships/footer" Target="footer2.xml"/><Relationship Id="rId10" Type="http://schemas.openxmlformats.org/officeDocument/2006/relationships/hyperlink" Target="http://www.ebscohost.com/dynamed" TargetMode="External"/><Relationship Id="rId31" Type="http://schemas.openxmlformats.org/officeDocument/2006/relationships/hyperlink" Target="http://hiru.mcmaster.ca/hiru/HIRU_McMaster_PLUS_projects.aspx" TargetMode="External"/><Relationship Id="rId44" Type="http://schemas.openxmlformats.org/officeDocument/2006/relationships/hyperlink" Target="http://hiru.mcmaster.ca/hiru/HIRU_McMaster_PLUS_projects.aspx" TargetMode="External"/><Relationship Id="rId52" Type="http://schemas.openxmlformats.org/officeDocument/2006/relationships/hyperlink" Target="http://ebm.bmj.com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althevidence.org/practice-tool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5A7A8-5895-4068-84A1-A33EAF68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8826</CharactersWithSpaces>
  <SharedDoc>false</SharedDoc>
  <HLinks>
    <vt:vector size="276" baseType="variant">
      <vt:variant>
        <vt:i4>6094944</vt:i4>
      </vt:variant>
      <vt:variant>
        <vt:i4>132</vt:i4>
      </vt:variant>
      <vt:variant>
        <vt:i4>0</vt:i4>
      </vt:variant>
      <vt:variant>
        <vt:i4>5</vt:i4>
      </vt:variant>
      <vt:variant>
        <vt:lpwstr>mailto:info@healthevidence.org</vt:lpwstr>
      </vt:variant>
      <vt:variant>
        <vt:lpwstr/>
      </vt:variant>
      <vt:variant>
        <vt:i4>917509</vt:i4>
      </vt:variant>
      <vt:variant>
        <vt:i4>129</vt:i4>
      </vt:variant>
      <vt:variant>
        <vt:i4>0</vt:i4>
      </vt:variant>
      <vt:variant>
        <vt:i4>5</vt:i4>
      </vt:variant>
      <vt:variant>
        <vt:lpwstr>http://ebmh.bmj.com/</vt:lpwstr>
      </vt:variant>
      <vt:variant>
        <vt:lpwstr/>
      </vt:variant>
      <vt:variant>
        <vt:i4>2424937</vt:i4>
      </vt:variant>
      <vt:variant>
        <vt:i4>126</vt:i4>
      </vt:variant>
      <vt:variant>
        <vt:i4>0</vt:i4>
      </vt:variant>
      <vt:variant>
        <vt:i4>5</vt:i4>
      </vt:variant>
      <vt:variant>
        <vt:lpwstr>http://ebm.bmj.com/</vt:lpwstr>
      </vt:variant>
      <vt:variant>
        <vt:lpwstr/>
      </vt:variant>
      <vt:variant>
        <vt:i4>2490473</vt:i4>
      </vt:variant>
      <vt:variant>
        <vt:i4>123</vt:i4>
      </vt:variant>
      <vt:variant>
        <vt:i4>0</vt:i4>
      </vt:variant>
      <vt:variant>
        <vt:i4>5</vt:i4>
      </vt:variant>
      <vt:variant>
        <vt:lpwstr>http://ebn.bmj.com/</vt:lpwstr>
      </vt:variant>
      <vt:variant>
        <vt:lpwstr/>
      </vt:variant>
      <vt:variant>
        <vt:i4>3539068</vt:i4>
      </vt:variant>
      <vt:variant>
        <vt:i4>120</vt:i4>
      </vt:variant>
      <vt:variant>
        <vt:i4>0</vt:i4>
      </vt:variant>
      <vt:variant>
        <vt:i4>5</vt:i4>
      </vt:variant>
      <vt:variant>
        <vt:lpwstr>http://phpartners.org/hp2020/index.html</vt:lpwstr>
      </vt:variant>
      <vt:variant>
        <vt:lpwstr/>
      </vt:variant>
      <vt:variant>
        <vt:i4>3801205</vt:i4>
      </vt:variant>
      <vt:variant>
        <vt:i4>117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1507329</vt:i4>
      </vt:variant>
      <vt:variant>
        <vt:i4>114</vt:i4>
      </vt:variant>
      <vt:variant>
        <vt:i4>0</vt:i4>
      </vt:variant>
      <vt:variant>
        <vt:i4>5</vt:i4>
      </vt:variant>
      <vt:variant>
        <vt:lpwstr>http://cbpp-pcpe.phac-aspc.gc.ca/</vt:lpwstr>
      </vt:variant>
      <vt:variant>
        <vt:lpwstr/>
      </vt:variant>
      <vt:variant>
        <vt:i4>5832792</vt:i4>
      </vt:variant>
      <vt:variant>
        <vt:i4>111</vt:i4>
      </vt:variant>
      <vt:variant>
        <vt:i4>0</vt:i4>
      </vt:variant>
      <vt:variant>
        <vt:i4>5</vt:i4>
      </vt:variant>
      <vt:variant>
        <vt:lpwstr>http://www.tripdatabase.com/</vt:lpwstr>
      </vt:variant>
      <vt:variant>
        <vt:lpwstr/>
      </vt:variant>
      <vt:variant>
        <vt:i4>917526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http://www.ncbi.nlm.nih.gov/entrez/query/static/clinical.shtml</vt:lpwstr>
      </vt:variant>
      <vt:variant>
        <vt:lpwstr>reviews</vt:lpwstr>
      </vt:variant>
      <vt:variant>
        <vt:i4>5439513</vt:i4>
      </vt:variant>
      <vt:variant>
        <vt:i4>105</vt:i4>
      </vt:variant>
      <vt:variant>
        <vt:i4>0</vt:i4>
      </vt:variant>
      <vt:variant>
        <vt:i4>5</vt:i4>
      </vt:variant>
      <vt:variant>
        <vt:lpwstr>https://www.mcmasteroptimalaging.org/</vt:lpwstr>
      </vt:variant>
      <vt:variant>
        <vt:lpwstr/>
      </vt:variant>
      <vt:variant>
        <vt:i4>4784224</vt:i4>
      </vt:variant>
      <vt:variant>
        <vt:i4>102</vt:i4>
      </vt:variant>
      <vt:variant>
        <vt:i4>0</vt:i4>
      </vt:variant>
      <vt:variant>
        <vt:i4>5</vt:i4>
      </vt:variant>
      <vt:variant>
        <vt:lpwstr>http://hiru.mcmaster.ca/hiru/HIRU_McMaster_PLUS_projects.aspx</vt:lpwstr>
      </vt:variant>
      <vt:variant>
        <vt:lpwstr/>
      </vt:variant>
      <vt:variant>
        <vt:i4>6291582</vt:i4>
      </vt:variant>
      <vt:variant>
        <vt:i4>99</vt:i4>
      </vt:variant>
      <vt:variant>
        <vt:i4>0</vt:i4>
      </vt:variant>
      <vt:variant>
        <vt:i4>5</vt:i4>
      </vt:variant>
      <vt:variant>
        <vt:lpwstr>http://www.thecochranelibrary.com/view/0/index.html</vt:lpwstr>
      </vt:variant>
      <vt:variant>
        <vt:lpwstr/>
      </vt:variant>
      <vt:variant>
        <vt:i4>1507329</vt:i4>
      </vt:variant>
      <vt:variant>
        <vt:i4>96</vt:i4>
      </vt:variant>
      <vt:variant>
        <vt:i4>0</vt:i4>
      </vt:variant>
      <vt:variant>
        <vt:i4>5</vt:i4>
      </vt:variant>
      <vt:variant>
        <vt:lpwstr>http://cbpp-pcpe.phac-aspc.gc.ca/</vt:lpwstr>
      </vt:variant>
      <vt:variant>
        <vt:lpwstr/>
      </vt:variant>
      <vt:variant>
        <vt:i4>5832792</vt:i4>
      </vt:variant>
      <vt:variant>
        <vt:i4>93</vt:i4>
      </vt:variant>
      <vt:variant>
        <vt:i4>0</vt:i4>
      </vt:variant>
      <vt:variant>
        <vt:i4>5</vt:i4>
      </vt:variant>
      <vt:variant>
        <vt:lpwstr>http://www.tripdatabase.com/</vt:lpwstr>
      </vt:variant>
      <vt:variant>
        <vt:lpwstr/>
      </vt:variant>
      <vt:variant>
        <vt:i4>3276919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http://www.ncbi.nlm.nih.gov/pubmed/clinical</vt:lpwstr>
      </vt:variant>
      <vt:variant>
        <vt:lpwstr/>
      </vt:variant>
      <vt:variant>
        <vt:i4>4456539</vt:i4>
      </vt:variant>
      <vt:variant>
        <vt:i4>87</vt:i4>
      </vt:variant>
      <vt:variant>
        <vt:i4>0</vt:i4>
      </vt:variant>
      <vt:variant>
        <vt:i4>5</vt:i4>
      </vt:variant>
      <vt:variant>
        <vt:lpwstr>http://www.cochrane.org/</vt:lpwstr>
      </vt:variant>
      <vt:variant>
        <vt:lpwstr/>
      </vt:variant>
      <vt:variant>
        <vt:i4>3997733</vt:i4>
      </vt:variant>
      <vt:variant>
        <vt:i4>84</vt:i4>
      </vt:variant>
      <vt:variant>
        <vt:i4>0</vt:i4>
      </vt:variant>
      <vt:variant>
        <vt:i4>5</vt:i4>
      </vt:variant>
      <vt:variant>
        <vt:lpwstr>http://eppi.ioe.ac.uk/webdatabases4/Intro.aspx?ID=9</vt:lpwstr>
      </vt:variant>
      <vt:variant>
        <vt:lpwstr/>
      </vt:variant>
      <vt:variant>
        <vt:i4>6815800</vt:i4>
      </vt:variant>
      <vt:variant>
        <vt:i4>81</vt:i4>
      </vt:variant>
      <vt:variant>
        <vt:i4>0</vt:i4>
      </vt:variant>
      <vt:variant>
        <vt:i4>5</vt:i4>
      </vt:variant>
      <vt:variant>
        <vt:lpwstr>http://eppi.ioe.ac.uk/</vt:lpwstr>
      </vt:variant>
      <vt:variant>
        <vt:lpwstr/>
      </vt:variant>
      <vt:variant>
        <vt:i4>5701710</vt:i4>
      </vt:variant>
      <vt:variant>
        <vt:i4>78</vt:i4>
      </vt:variant>
      <vt:variant>
        <vt:i4>0</vt:i4>
      </vt:variant>
      <vt:variant>
        <vt:i4>5</vt:i4>
      </vt:variant>
      <vt:variant>
        <vt:lpwstr>http://www.crd.york.ac.uk/CRDWeb/</vt:lpwstr>
      </vt:variant>
      <vt:variant>
        <vt:lpwstr/>
      </vt:variant>
      <vt:variant>
        <vt:i4>4259870</vt:i4>
      </vt:variant>
      <vt:variant>
        <vt:i4>75</vt:i4>
      </vt:variant>
      <vt:variant>
        <vt:i4>0</vt:i4>
      </vt:variant>
      <vt:variant>
        <vt:i4>5</vt:i4>
      </vt:variant>
      <vt:variant>
        <vt:lpwstr>http://www.thecommunityguide.org/</vt:lpwstr>
      </vt:variant>
      <vt:variant>
        <vt:lpwstr/>
      </vt:variant>
      <vt:variant>
        <vt:i4>3866678</vt:i4>
      </vt:variant>
      <vt:variant>
        <vt:i4>72</vt:i4>
      </vt:variant>
      <vt:variant>
        <vt:i4>0</vt:i4>
      </vt:variant>
      <vt:variant>
        <vt:i4>5</vt:i4>
      </vt:variant>
      <vt:variant>
        <vt:lpwstr>https://www.socialsystemsevidence.org/</vt:lpwstr>
      </vt:variant>
      <vt:variant>
        <vt:lpwstr/>
      </vt:variant>
      <vt:variant>
        <vt:i4>5439513</vt:i4>
      </vt:variant>
      <vt:variant>
        <vt:i4>69</vt:i4>
      </vt:variant>
      <vt:variant>
        <vt:i4>0</vt:i4>
      </vt:variant>
      <vt:variant>
        <vt:i4>5</vt:i4>
      </vt:variant>
      <vt:variant>
        <vt:lpwstr>https://www.mcmasteroptimalaging.org/</vt:lpwstr>
      </vt:variant>
      <vt:variant>
        <vt:lpwstr/>
      </vt:variant>
      <vt:variant>
        <vt:i4>3145786</vt:i4>
      </vt:variant>
      <vt:variant>
        <vt:i4>66</vt:i4>
      </vt:variant>
      <vt:variant>
        <vt:i4>0</vt:i4>
      </vt:variant>
      <vt:variant>
        <vt:i4>5</vt:i4>
      </vt:variant>
      <vt:variant>
        <vt:lpwstr>https://www.healthsystemsevidence.org/</vt:lpwstr>
      </vt:variant>
      <vt:variant>
        <vt:lpwstr/>
      </vt:variant>
      <vt:variant>
        <vt:i4>4784224</vt:i4>
      </vt:variant>
      <vt:variant>
        <vt:i4>63</vt:i4>
      </vt:variant>
      <vt:variant>
        <vt:i4>0</vt:i4>
      </vt:variant>
      <vt:variant>
        <vt:i4>5</vt:i4>
      </vt:variant>
      <vt:variant>
        <vt:lpwstr>http://hiru.mcmaster.ca/hiru/HIRU_McMaster_PLUS_projects.aspx</vt:lpwstr>
      </vt:variant>
      <vt:variant>
        <vt:lpwstr/>
      </vt:variant>
      <vt:variant>
        <vt:i4>3080224</vt:i4>
      </vt:variant>
      <vt:variant>
        <vt:i4>60</vt:i4>
      </vt:variant>
      <vt:variant>
        <vt:i4>0</vt:i4>
      </vt:variant>
      <vt:variant>
        <vt:i4>5</vt:i4>
      </vt:variant>
      <vt:variant>
        <vt:lpwstr>http://www.healthevidence.org/</vt:lpwstr>
      </vt:variant>
      <vt:variant>
        <vt:lpwstr/>
      </vt:variant>
      <vt:variant>
        <vt:i4>917509</vt:i4>
      </vt:variant>
      <vt:variant>
        <vt:i4>57</vt:i4>
      </vt:variant>
      <vt:variant>
        <vt:i4>0</vt:i4>
      </vt:variant>
      <vt:variant>
        <vt:i4>5</vt:i4>
      </vt:variant>
      <vt:variant>
        <vt:lpwstr>http://ebmh.bmj.com/</vt:lpwstr>
      </vt:variant>
      <vt:variant>
        <vt:lpwstr/>
      </vt:variant>
      <vt:variant>
        <vt:i4>2424937</vt:i4>
      </vt:variant>
      <vt:variant>
        <vt:i4>54</vt:i4>
      </vt:variant>
      <vt:variant>
        <vt:i4>0</vt:i4>
      </vt:variant>
      <vt:variant>
        <vt:i4>5</vt:i4>
      </vt:variant>
      <vt:variant>
        <vt:lpwstr>http://ebm.bmj.com/</vt:lpwstr>
      </vt:variant>
      <vt:variant>
        <vt:lpwstr/>
      </vt:variant>
      <vt:variant>
        <vt:i4>2490473</vt:i4>
      </vt:variant>
      <vt:variant>
        <vt:i4>51</vt:i4>
      </vt:variant>
      <vt:variant>
        <vt:i4>0</vt:i4>
      </vt:variant>
      <vt:variant>
        <vt:i4>5</vt:i4>
      </vt:variant>
      <vt:variant>
        <vt:lpwstr>http://ebn.bmj.com/</vt:lpwstr>
      </vt:variant>
      <vt:variant>
        <vt:lpwstr/>
      </vt:variant>
      <vt:variant>
        <vt:i4>4259870</vt:i4>
      </vt:variant>
      <vt:variant>
        <vt:i4>48</vt:i4>
      </vt:variant>
      <vt:variant>
        <vt:i4>0</vt:i4>
      </vt:variant>
      <vt:variant>
        <vt:i4>5</vt:i4>
      </vt:variant>
      <vt:variant>
        <vt:lpwstr>http://www.thecommunityguide.org/</vt:lpwstr>
      </vt:variant>
      <vt:variant>
        <vt:lpwstr/>
      </vt:variant>
      <vt:variant>
        <vt:i4>6815800</vt:i4>
      </vt:variant>
      <vt:variant>
        <vt:i4>45</vt:i4>
      </vt:variant>
      <vt:variant>
        <vt:i4>0</vt:i4>
      </vt:variant>
      <vt:variant>
        <vt:i4>5</vt:i4>
      </vt:variant>
      <vt:variant>
        <vt:lpwstr>http://eppi.ioe.ac.uk/</vt:lpwstr>
      </vt:variant>
      <vt:variant>
        <vt:lpwstr/>
      </vt:variant>
      <vt:variant>
        <vt:i4>3866678</vt:i4>
      </vt:variant>
      <vt:variant>
        <vt:i4>42</vt:i4>
      </vt:variant>
      <vt:variant>
        <vt:i4>0</vt:i4>
      </vt:variant>
      <vt:variant>
        <vt:i4>5</vt:i4>
      </vt:variant>
      <vt:variant>
        <vt:lpwstr>https://www.socialsystemsevidence.org/</vt:lpwstr>
      </vt:variant>
      <vt:variant>
        <vt:lpwstr/>
      </vt:variant>
      <vt:variant>
        <vt:i4>5701710</vt:i4>
      </vt:variant>
      <vt:variant>
        <vt:i4>39</vt:i4>
      </vt:variant>
      <vt:variant>
        <vt:i4>0</vt:i4>
      </vt:variant>
      <vt:variant>
        <vt:i4>5</vt:i4>
      </vt:variant>
      <vt:variant>
        <vt:lpwstr>http://www.crd.york.ac.uk/CRDWeb/</vt:lpwstr>
      </vt:variant>
      <vt:variant>
        <vt:lpwstr/>
      </vt:variant>
      <vt:variant>
        <vt:i4>5439513</vt:i4>
      </vt:variant>
      <vt:variant>
        <vt:i4>36</vt:i4>
      </vt:variant>
      <vt:variant>
        <vt:i4>0</vt:i4>
      </vt:variant>
      <vt:variant>
        <vt:i4>5</vt:i4>
      </vt:variant>
      <vt:variant>
        <vt:lpwstr>https://www.mcmasteroptimalaging.org/</vt:lpwstr>
      </vt:variant>
      <vt:variant>
        <vt:lpwstr/>
      </vt:variant>
      <vt:variant>
        <vt:i4>3145786</vt:i4>
      </vt:variant>
      <vt:variant>
        <vt:i4>33</vt:i4>
      </vt:variant>
      <vt:variant>
        <vt:i4>0</vt:i4>
      </vt:variant>
      <vt:variant>
        <vt:i4>5</vt:i4>
      </vt:variant>
      <vt:variant>
        <vt:lpwstr>https://www.healthsystemsevidence.org/</vt:lpwstr>
      </vt:variant>
      <vt:variant>
        <vt:lpwstr/>
      </vt:variant>
      <vt:variant>
        <vt:i4>3080224</vt:i4>
      </vt:variant>
      <vt:variant>
        <vt:i4>30</vt:i4>
      </vt:variant>
      <vt:variant>
        <vt:i4>0</vt:i4>
      </vt:variant>
      <vt:variant>
        <vt:i4>5</vt:i4>
      </vt:variant>
      <vt:variant>
        <vt:lpwstr>http://www.healthevidence.org/</vt:lpwstr>
      </vt:variant>
      <vt:variant>
        <vt:lpwstr/>
      </vt:variant>
      <vt:variant>
        <vt:i4>1441865</vt:i4>
      </vt:variant>
      <vt:variant>
        <vt:i4>27</vt:i4>
      </vt:variant>
      <vt:variant>
        <vt:i4>0</vt:i4>
      </vt:variant>
      <vt:variant>
        <vt:i4>5</vt:i4>
      </vt:variant>
      <vt:variant>
        <vt:lpwstr>https://www.evidence.nhs.uk/</vt:lpwstr>
      </vt:variant>
      <vt:variant>
        <vt:lpwstr/>
      </vt:variant>
      <vt:variant>
        <vt:i4>1507329</vt:i4>
      </vt:variant>
      <vt:variant>
        <vt:i4>24</vt:i4>
      </vt:variant>
      <vt:variant>
        <vt:i4>0</vt:i4>
      </vt:variant>
      <vt:variant>
        <vt:i4>5</vt:i4>
      </vt:variant>
      <vt:variant>
        <vt:lpwstr>http://cbpp-pcpe.phac-aspc.gc.ca/</vt:lpwstr>
      </vt:variant>
      <vt:variant>
        <vt:lpwstr/>
      </vt:variant>
      <vt:variant>
        <vt:i4>5832792</vt:i4>
      </vt:variant>
      <vt:variant>
        <vt:i4>21</vt:i4>
      </vt:variant>
      <vt:variant>
        <vt:i4>0</vt:i4>
      </vt:variant>
      <vt:variant>
        <vt:i4>5</vt:i4>
      </vt:variant>
      <vt:variant>
        <vt:lpwstr>http://www.tripdatabase.com/</vt:lpwstr>
      </vt:variant>
      <vt:variant>
        <vt:lpwstr/>
      </vt:variant>
      <vt:variant>
        <vt:i4>4325457</vt:i4>
      </vt:variant>
      <vt:variant>
        <vt:i4>18</vt:i4>
      </vt:variant>
      <vt:variant>
        <vt:i4>0</vt:i4>
      </vt:variant>
      <vt:variant>
        <vt:i4>5</vt:i4>
      </vt:variant>
      <vt:variant>
        <vt:lpwstr>https://www.cdc.gov/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>https://canadiantaskforce.ca/guidelines/published-guidelines/</vt:lpwstr>
      </vt:variant>
      <vt:variant>
        <vt:lpwstr/>
      </vt:variant>
      <vt:variant>
        <vt:i4>6029324</vt:i4>
      </vt:variant>
      <vt:variant>
        <vt:i4>12</vt:i4>
      </vt:variant>
      <vt:variant>
        <vt:i4>0</vt:i4>
      </vt:variant>
      <vt:variant>
        <vt:i4>5</vt:i4>
      </vt:variant>
      <vt:variant>
        <vt:lpwstr>https://www.cma.ca/En/Pages/clinical-practice-guidelines.aspx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http://rnao.ca/bpg</vt:lpwstr>
      </vt:variant>
      <vt:variant>
        <vt:lpwstr/>
      </vt:variant>
      <vt:variant>
        <vt:i4>5505093</vt:i4>
      </vt:variant>
      <vt:variant>
        <vt:i4>6</vt:i4>
      </vt:variant>
      <vt:variant>
        <vt:i4>0</vt:i4>
      </vt:variant>
      <vt:variant>
        <vt:i4>5</vt:i4>
      </vt:variant>
      <vt:variant>
        <vt:lpwstr>http://www.uptodate.com/</vt:lpwstr>
      </vt:variant>
      <vt:variant>
        <vt:lpwstr/>
      </vt:variant>
      <vt:variant>
        <vt:i4>5242905</vt:i4>
      </vt:variant>
      <vt:variant>
        <vt:i4>3</vt:i4>
      </vt:variant>
      <vt:variant>
        <vt:i4>0</vt:i4>
      </vt:variant>
      <vt:variant>
        <vt:i4>5</vt:i4>
      </vt:variant>
      <vt:variant>
        <vt:lpwstr>http://pier.acponline.org/index.html</vt:lpwstr>
      </vt:variant>
      <vt:variant>
        <vt:lpwstr/>
      </vt:variant>
      <vt:variant>
        <vt:i4>4456537</vt:i4>
      </vt:variant>
      <vt:variant>
        <vt:i4>0</vt:i4>
      </vt:variant>
      <vt:variant>
        <vt:i4>0</vt:i4>
      </vt:variant>
      <vt:variant>
        <vt:i4>5</vt:i4>
      </vt:variant>
      <vt:variant>
        <vt:lpwstr>http://www.ebscohost.com/dynamed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https://healthevidence.org/practice-tools.aspx</vt:lpwstr>
      </vt:variant>
      <vt:variant>
        <vt:lpwstr>PT2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Miller, Alanna</cp:lastModifiedBy>
  <cp:revision>2</cp:revision>
  <dcterms:created xsi:type="dcterms:W3CDTF">2022-09-27T20:09:00Z</dcterms:created>
  <dcterms:modified xsi:type="dcterms:W3CDTF">2022-09-27T20:09:00Z</dcterms:modified>
</cp:coreProperties>
</file>